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577E" w14:textId="77777777" w:rsidR="00A2396A" w:rsidRPr="00A2396A" w:rsidRDefault="00A2396A" w:rsidP="00A2396A">
      <w:pPr>
        <w:keepNext/>
        <w:spacing w:after="120" w:line="240" w:lineRule="auto"/>
        <w:jc w:val="center"/>
        <w:outlineLvl w:val="0"/>
        <w:rPr>
          <w:rFonts w:ascii="Arial" w:eastAsia="Times New Roman" w:hAnsi="Arial" w:cs="Arial"/>
          <w:b/>
          <w:bCs/>
          <w:sz w:val="24"/>
          <w:szCs w:val="24"/>
          <w:lang w:val="en-GB" w:eastAsia="it-IT"/>
        </w:rPr>
      </w:pPr>
      <w:r w:rsidRPr="00A2396A">
        <w:rPr>
          <w:rFonts w:ascii="Arial" w:eastAsia="Times New Roman" w:hAnsi="Arial" w:cs="Arial"/>
          <w:b/>
          <w:bCs/>
          <w:noProof/>
          <w:sz w:val="20"/>
          <w:szCs w:val="20"/>
          <w:lang w:eastAsia="it-IT"/>
        </w:rPr>
        <w:drawing>
          <wp:inline distT="0" distB="0" distL="0" distR="0" wp14:anchorId="74DBC1B5" wp14:editId="2DA330AB">
            <wp:extent cx="1816735" cy="554990"/>
            <wp:effectExtent l="0" t="0" r="0" b="0"/>
            <wp:docPr id="1578171882" name="Immagine 4"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71882" name="Immagine 4" descr="Immagine che contiene testo, Carattere, logo, simbol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554990"/>
                    </a:xfrm>
                    <a:prstGeom prst="rect">
                      <a:avLst/>
                    </a:prstGeom>
                    <a:noFill/>
                  </pic:spPr>
                </pic:pic>
              </a:graphicData>
            </a:graphic>
          </wp:inline>
        </w:drawing>
      </w:r>
    </w:p>
    <w:p w14:paraId="722020F6" w14:textId="77777777" w:rsidR="00A2396A" w:rsidRPr="00A2396A" w:rsidRDefault="00A2396A" w:rsidP="00A2396A">
      <w:pPr>
        <w:spacing w:after="0" w:line="240" w:lineRule="auto"/>
        <w:rPr>
          <w:rFonts w:ascii="Calibri" w:eastAsia="Calibri" w:hAnsi="Calibri" w:cs="Times New Roman"/>
          <w:sz w:val="24"/>
          <w:szCs w:val="24"/>
          <w:lang w:val="en-GB" w:eastAsia="it-IT"/>
        </w:rPr>
      </w:pPr>
    </w:p>
    <w:p w14:paraId="559D734E" w14:textId="77777777" w:rsidR="00A2396A" w:rsidRPr="00A2396A" w:rsidRDefault="00A2396A" w:rsidP="00A2396A">
      <w:pPr>
        <w:keepNext/>
        <w:spacing w:after="120" w:line="240" w:lineRule="auto"/>
        <w:jc w:val="center"/>
        <w:outlineLvl w:val="0"/>
        <w:rPr>
          <w:rFonts w:ascii="Arial" w:eastAsia="Times New Roman" w:hAnsi="Arial" w:cs="Arial"/>
          <w:b/>
          <w:bCs/>
          <w:sz w:val="24"/>
          <w:szCs w:val="24"/>
          <w:lang w:val="en-GB" w:eastAsia="it-IT"/>
        </w:rPr>
      </w:pPr>
      <w:r w:rsidRPr="00A2396A">
        <w:rPr>
          <w:rFonts w:ascii="Arial" w:eastAsia="Times New Roman" w:hAnsi="Arial" w:cs="Arial"/>
          <w:b/>
          <w:bCs/>
          <w:sz w:val="24"/>
          <w:szCs w:val="24"/>
          <w:lang w:val="en-GB" w:eastAsia="it-IT"/>
        </w:rPr>
        <w:t>APPLICATION FORM</w:t>
      </w:r>
    </w:p>
    <w:p w14:paraId="145D4D95" w14:textId="518C8365" w:rsidR="00A2396A" w:rsidRPr="00A2396A" w:rsidRDefault="00A2396A" w:rsidP="00A2396A">
      <w:pPr>
        <w:tabs>
          <w:tab w:val="left" w:pos="5040"/>
        </w:tabs>
        <w:spacing w:after="120" w:line="240" w:lineRule="auto"/>
        <w:jc w:val="center"/>
        <w:rPr>
          <w:rFonts w:ascii="Arial" w:eastAsia="Calibri" w:hAnsi="Arial" w:cs="Arial"/>
          <w:b/>
          <w:bCs/>
          <w:lang w:val="en-US"/>
        </w:rPr>
      </w:pPr>
      <w:r w:rsidRPr="00A2396A">
        <w:rPr>
          <w:rFonts w:ascii="Arial" w:eastAsia="Calibri" w:hAnsi="Arial" w:cs="Arial"/>
          <w:b/>
          <w:bCs/>
          <w:lang w:val="en-US"/>
        </w:rPr>
        <w:t>202</w:t>
      </w:r>
      <w:r w:rsidR="00C11C39">
        <w:rPr>
          <w:rFonts w:ascii="Arial" w:eastAsia="Calibri" w:hAnsi="Arial" w:cs="Arial"/>
          <w:b/>
          <w:bCs/>
          <w:lang w:val="en-US"/>
        </w:rPr>
        <w:t>6</w:t>
      </w:r>
      <w:r w:rsidRPr="00A2396A">
        <w:rPr>
          <w:rFonts w:ascii="Arial" w:eastAsia="Calibri" w:hAnsi="Arial" w:cs="Arial"/>
          <w:b/>
          <w:bCs/>
          <w:lang w:val="en-US"/>
        </w:rPr>
        <w:t xml:space="preserve"> Consumer and Market Law in the European Circular Economy</w:t>
      </w:r>
    </w:p>
    <w:p w14:paraId="5A76033A" w14:textId="77777777" w:rsidR="00A2396A" w:rsidRPr="00A2396A" w:rsidRDefault="00A2396A" w:rsidP="00A2396A">
      <w:pPr>
        <w:tabs>
          <w:tab w:val="left" w:pos="5040"/>
        </w:tabs>
        <w:spacing w:after="120" w:line="240" w:lineRule="auto"/>
        <w:jc w:val="center"/>
        <w:rPr>
          <w:rFonts w:ascii="Arial" w:eastAsia="Calibri" w:hAnsi="Arial" w:cs="Arial"/>
          <w:lang w:val="en-US"/>
        </w:rPr>
      </w:pPr>
    </w:p>
    <w:p w14:paraId="7C66A773" w14:textId="77777777" w:rsidR="00A2396A" w:rsidRPr="00A2396A" w:rsidRDefault="00A2396A" w:rsidP="00A2396A">
      <w:pPr>
        <w:keepNext/>
        <w:spacing w:after="120" w:line="240" w:lineRule="auto"/>
        <w:outlineLvl w:val="3"/>
        <w:rPr>
          <w:rFonts w:ascii="Arial" w:eastAsia="Times New Roman" w:hAnsi="Arial" w:cs="Arial"/>
          <w:b/>
          <w:bCs/>
          <w:lang w:val="en-GB" w:eastAsia="it-IT"/>
        </w:rPr>
      </w:pPr>
      <w:r w:rsidRPr="00A2396A">
        <w:rPr>
          <w:rFonts w:ascii="Arial" w:eastAsia="Times New Roman" w:hAnsi="Arial" w:cs="Arial"/>
          <w:b/>
          <w:bCs/>
          <w:lang w:val="en-GB" w:eastAsia="it-IT"/>
        </w:rPr>
        <w:t>PERSONAL DETAILS</w:t>
      </w:r>
    </w:p>
    <w:p w14:paraId="0932EFC0"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Title (Mr/Miss/Mrs/Ms/Dr): …….</w:t>
      </w:r>
    </w:p>
    <w:p w14:paraId="02244DBA"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Family/last name: ………………………………………………………………………………………………</w:t>
      </w:r>
    </w:p>
    <w:p w14:paraId="45C69C28"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First name(s): …………………………………………………………………………………………………...</w:t>
      </w:r>
    </w:p>
    <w:p w14:paraId="6F617E3A"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Gender: Male /Female</w:t>
      </w:r>
    </w:p>
    <w:p w14:paraId="0A3463CB"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Email address: ………………………………</w:t>
      </w:r>
      <w:proofErr w:type="gramStart"/>
      <w:r w:rsidRPr="00A2396A">
        <w:rPr>
          <w:rFonts w:ascii="Arial" w:eastAsia="Calibri" w:hAnsi="Arial" w:cs="Arial"/>
          <w:lang w:val="en-GB"/>
        </w:rPr>
        <w:t>…..</w:t>
      </w:r>
      <w:proofErr w:type="gramEnd"/>
    </w:p>
    <w:p w14:paraId="16E52BCE" w14:textId="77777777" w:rsidR="00A2396A" w:rsidRPr="00A2396A" w:rsidRDefault="00A2396A" w:rsidP="00A2396A">
      <w:pPr>
        <w:spacing w:after="120" w:line="240" w:lineRule="auto"/>
        <w:rPr>
          <w:rFonts w:ascii="Arial" w:eastAsia="Times New Roman" w:hAnsi="Arial" w:cs="Arial"/>
          <w:b/>
          <w:bCs/>
          <w:lang w:val="en-GB" w:eastAsia="it-IT"/>
        </w:rPr>
      </w:pPr>
      <w:r w:rsidRPr="00A2396A">
        <w:rPr>
          <w:rFonts w:ascii="Arial" w:eastAsia="Times New Roman" w:hAnsi="Arial" w:cs="Arial"/>
          <w:b/>
          <w:bCs/>
          <w:lang w:val="en-GB" w:eastAsia="it-IT"/>
        </w:rPr>
        <w:t>(We will email every relevant information to this email address. Please, keep us update of any change)</w:t>
      </w:r>
    </w:p>
    <w:p w14:paraId="70CE3521"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Telephone number: ……………………………….</w:t>
      </w:r>
    </w:p>
    <w:p w14:paraId="31D93524"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Date of birth: DD/MM/YYYY</w:t>
      </w:r>
    </w:p>
    <w:p w14:paraId="74D86D2F"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Nationality (as per your passport): ………………</w:t>
      </w:r>
    </w:p>
    <w:p w14:paraId="2DE18C60" w14:textId="77777777" w:rsidR="00A2396A" w:rsidRPr="00A2396A" w:rsidRDefault="00A2396A" w:rsidP="00A2396A">
      <w:pPr>
        <w:spacing w:after="120" w:line="240" w:lineRule="auto"/>
        <w:rPr>
          <w:rFonts w:ascii="Arial" w:eastAsia="Calibri" w:hAnsi="Arial" w:cs="Arial"/>
          <w:lang w:val="en-GB"/>
        </w:rPr>
      </w:pPr>
    </w:p>
    <w:p w14:paraId="40D312B8" w14:textId="77777777" w:rsidR="00A2396A" w:rsidRPr="00A2396A" w:rsidRDefault="00A2396A" w:rsidP="00A2396A">
      <w:pPr>
        <w:keepNext/>
        <w:spacing w:after="120" w:line="240" w:lineRule="auto"/>
        <w:outlineLvl w:val="3"/>
        <w:rPr>
          <w:rFonts w:ascii="Arial" w:eastAsia="Times New Roman" w:hAnsi="Arial" w:cs="Arial"/>
          <w:b/>
          <w:bCs/>
          <w:lang w:val="en-GB" w:eastAsia="it-IT"/>
        </w:rPr>
      </w:pPr>
      <w:r w:rsidRPr="00A2396A">
        <w:rPr>
          <w:rFonts w:ascii="Arial" w:eastAsia="Times New Roman" w:hAnsi="Arial" w:cs="Arial"/>
          <w:b/>
          <w:bCs/>
          <w:lang w:val="en-GB" w:eastAsia="it-IT"/>
        </w:rPr>
        <w:t>SPECIAL REQUIREMENTS (for students attending the course in presence)</w:t>
      </w:r>
    </w:p>
    <w:p w14:paraId="7C82007F"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Do you have any special physical or medical requirements? No / Yes</w:t>
      </w:r>
    </w:p>
    <w:p w14:paraId="2259F84E" w14:textId="77777777" w:rsidR="00A2396A" w:rsidRPr="00A2396A" w:rsidRDefault="00A2396A" w:rsidP="00A2396A">
      <w:pPr>
        <w:spacing w:after="120" w:line="240" w:lineRule="auto"/>
        <w:rPr>
          <w:rFonts w:ascii="Arial" w:eastAsia="Times New Roman" w:hAnsi="Arial" w:cs="Arial"/>
          <w:lang w:val="en-GB" w:eastAsia="it-IT"/>
        </w:rPr>
      </w:pPr>
      <w:r w:rsidRPr="00A2396A">
        <w:rPr>
          <w:rFonts w:ascii="Arial" w:eastAsia="Times New Roman" w:hAnsi="Arial" w:cs="Arial"/>
          <w:lang w:val="en-GB" w:eastAsia="it-IT"/>
        </w:rPr>
        <w:t xml:space="preserve">If yes, we will contact you for further details. </w:t>
      </w:r>
    </w:p>
    <w:p w14:paraId="70979F06" w14:textId="77777777" w:rsidR="00A2396A" w:rsidRPr="00A2396A" w:rsidRDefault="00A2396A" w:rsidP="00A2396A">
      <w:pPr>
        <w:spacing w:after="120" w:line="240" w:lineRule="auto"/>
        <w:rPr>
          <w:rFonts w:ascii="Arial" w:eastAsia="Calibri" w:hAnsi="Arial" w:cs="Arial"/>
          <w:lang w:val="en-GB"/>
        </w:rPr>
      </w:pPr>
    </w:p>
    <w:p w14:paraId="03BCAF75" w14:textId="77777777" w:rsidR="00A2396A" w:rsidRPr="00A2396A" w:rsidRDefault="00A2396A" w:rsidP="00A2396A">
      <w:pPr>
        <w:keepNext/>
        <w:spacing w:after="120" w:line="240" w:lineRule="auto"/>
        <w:outlineLvl w:val="3"/>
        <w:rPr>
          <w:rFonts w:ascii="Arial" w:eastAsia="Times New Roman" w:hAnsi="Arial" w:cs="Arial"/>
          <w:b/>
          <w:bCs/>
          <w:lang w:val="en-GB" w:eastAsia="it-IT"/>
        </w:rPr>
      </w:pPr>
      <w:r w:rsidRPr="00A2396A">
        <w:rPr>
          <w:rFonts w:ascii="Arial" w:eastAsia="Times New Roman" w:hAnsi="Arial" w:cs="Arial"/>
          <w:b/>
          <w:bCs/>
          <w:lang w:val="en-GB" w:eastAsia="it-IT"/>
        </w:rPr>
        <w:t>ACADEMIC DETAILS</w:t>
      </w:r>
    </w:p>
    <w:p w14:paraId="78A3BBCB"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Please give details of your educational background, including current study and degrees achieved:</w:t>
      </w:r>
    </w:p>
    <w:p w14:paraId="3C6865F7"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 xml:space="preserve">[_] Studying for </w:t>
      </w:r>
      <w:proofErr w:type="gramStart"/>
      <w:r w:rsidRPr="00A2396A">
        <w:rPr>
          <w:rFonts w:ascii="Arial" w:eastAsia="Calibri" w:hAnsi="Arial" w:cs="Arial"/>
          <w:lang w:val="en-GB"/>
        </w:rPr>
        <w:t>Bachelor’s Degree</w:t>
      </w:r>
      <w:proofErr w:type="gramEnd"/>
      <w:r w:rsidRPr="00A2396A">
        <w:rPr>
          <w:rFonts w:ascii="Arial" w:eastAsia="Calibri" w:hAnsi="Arial" w:cs="Arial"/>
          <w:lang w:val="en-GB"/>
        </w:rPr>
        <w:t xml:space="preserve"> in ………………………………………………</w:t>
      </w:r>
      <w:proofErr w:type="gramStart"/>
      <w:r w:rsidRPr="00A2396A">
        <w:rPr>
          <w:rFonts w:ascii="Arial" w:eastAsia="Calibri" w:hAnsi="Arial" w:cs="Arial"/>
          <w:lang w:val="en-GB"/>
        </w:rPr>
        <w:t>…..</w:t>
      </w:r>
      <w:proofErr w:type="gramEnd"/>
    </w:p>
    <w:p w14:paraId="0C1C7B17"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[_] Bachelor’s Degree in ………………………………………………………………….</w:t>
      </w:r>
    </w:p>
    <w:p w14:paraId="3BAAEA56"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 xml:space="preserve">[_] Studying for </w:t>
      </w:r>
      <w:proofErr w:type="gramStart"/>
      <w:r w:rsidRPr="00A2396A">
        <w:rPr>
          <w:rFonts w:ascii="Arial" w:eastAsia="Calibri" w:hAnsi="Arial" w:cs="Arial"/>
          <w:lang w:val="en-GB"/>
        </w:rPr>
        <w:t>Master’s Degree</w:t>
      </w:r>
      <w:proofErr w:type="gramEnd"/>
      <w:r w:rsidRPr="00A2396A">
        <w:rPr>
          <w:rFonts w:ascii="Arial" w:eastAsia="Calibri" w:hAnsi="Arial" w:cs="Arial"/>
          <w:lang w:val="en-GB"/>
        </w:rPr>
        <w:t xml:space="preserve"> in …………………………………………………</w:t>
      </w:r>
      <w:proofErr w:type="gramStart"/>
      <w:r w:rsidRPr="00A2396A">
        <w:rPr>
          <w:rFonts w:ascii="Arial" w:eastAsia="Calibri" w:hAnsi="Arial" w:cs="Arial"/>
          <w:lang w:val="en-GB"/>
        </w:rPr>
        <w:t>…..</w:t>
      </w:r>
      <w:proofErr w:type="gramEnd"/>
    </w:p>
    <w:p w14:paraId="26ECBBF0"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[_] Master’s Degree in ……………………………………………………………………</w:t>
      </w:r>
    </w:p>
    <w:p w14:paraId="62F29FBB"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[_] Studying for PhD in ……………………………………………………………………</w:t>
      </w:r>
    </w:p>
    <w:p w14:paraId="10E6B5F5"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[_] PhD in ………………………………………………………………………………….</w:t>
      </w:r>
    </w:p>
    <w:p w14:paraId="7DDF367E" w14:textId="62F931EE"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[_] Other</w:t>
      </w:r>
      <w:r w:rsidR="00C11C39">
        <w:rPr>
          <w:rFonts w:ascii="Arial" w:eastAsia="Calibri" w:hAnsi="Arial" w:cs="Arial"/>
          <w:lang w:val="en-GB"/>
        </w:rPr>
        <w:t xml:space="preserve">; </w:t>
      </w:r>
      <w:r w:rsidRPr="00A2396A">
        <w:rPr>
          <w:rFonts w:ascii="Arial" w:eastAsia="Calibri" w:hAnsi="Arial" w:cs="Arial"/>
          <w:lang w:val="en-GB"/>
        </w:rPr>
        <w:t>If “Other”, specify ……………………………………………………………..</w:t>
      </w:r>
    </w:p>
    <w:p w14:paraId="773A6C57" w14:textId="77777777" w:rsidR="00A2396A" w:rsidRPr="00A2396A" w:rsidRDefault="00A2396A" w:rsidP="00A2396A">
      <w:pPr>
        <w:spacing w:after="120" w:line="240" w:lineRule="auto"/>
        <w:rPr>
          <w:rFonts w:ascii="Arial" w:eastAsia="Calibri" w:hAnsi="Arial" w:cs="Arial"/>
          <w:lang w:val="en-GB"/>
        </w:rPr>
      </w:pPr>
    </w:p>
    <w:p w14:paraId="175B4D74" w14:textId="77777777" w:rsidR="00A2396A" w:rsidRPr="00A2396A" w:rsidRDefault="00A2396A" w:rsidP="00A2396A">
      <w:pPr>
        <w:keepNext/>
        <w:spacing w:after="120" w:line="240" w:lineRule="auto"/>
        <w:outlineLvl w:val="1"/>
        <w:rPr>
          <w:rFonts w:ascii="Arial" w:eastAsia="Times New Roman" w:hAnsi="Arial" w:cs="Arial"/>
          <w:b/>
          <w:bCs/>
          <w:i/>
          <w:iCs/>
          <w:lang w:val="en-GB" w:eastAsia="it-IT"/>
        </w:rPr>
      </w:pPr>
      <w:r w:rsidRPr="00A2396A">
        <w:rPr>
          <w:rFonts w:ascii="Arial" w:eastAsia="Times New Roman" w:hAnsi="Arial" w:cs="Arial"/>
          <w:b/>
          <w:bCs/>
          <w:i/>
          <w:iCs/>
          <w:lang w:val="en-GB" w:eastAsia="it-IT"/>
        </w:rPr>
        <w:t>If you are currently a student, please state institution, course and year of study (e.g. Université de Lyon, Physics, 2</w:t>
      </w:r>
      <w:r w:rsidRPr="00A2396A">
        <w:rPr>
          <w:rFonts w:ascii="Arial" w:eastAsia="Times New Roman" w:hAnsi="Arial" w:cs="Arial"/>
          <w:b/>
          <w:bCs/>
          <w:i/>
          <w:iCs/>
          <w:vertAlign w:val="superscript"/>
          <w:lang w:val="en-GB" w:eastAsia="it-IT"/>
        </w:rPr>
        <w:t>nd</w:t>
      </w:r>
      <w:r w:rsidRPr="00A2396A">
        <w:rPr>
          <w:rFonts w:ascii="Arial" w:eastAsia="Times New Roman" w:hAnsi="Arial" w:cs="Arial"/>
          <w:b/>
          <w:bCs/>
          <w:i/>
          <w:iCs/>
          <w:lang w:val="en-GB" w:eastAsia="it-IT"/>
        </w:rPr>
        <w:t xml:space="preserve"> Year):</w:t>
      </w:r>
    </w:p>
    <w:p w14:paraId="24B71AC2"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Institution: ……………………………………………………………………………………………………</w:t>
      </w:r>
    </w:p>
    <w:p w14:paraId="1F8A401F"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Course: ……………………………………………………………………………………………………</w:t>
      </w:r>
      <w:proofErr w:type="gramStart"/>
      <w:r w:rsidRPr="00A2396A">
        <w:rPr>
          <w:rFonts w:ascii="Arial" w:eastAsia="Calibri" w:hAnsi="Arial" w:cs="Arial"/>
          <w:lang w:val="en-GB"/>
        </w:rPr>
        <w:t>…..</w:t>
      </w:r>
      <w:proofErr w:type="gramEnd"/>
    </w:p>
    <w:p w14:paraId="15CAAF38"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Year: ……</w:t>
      </w:r>
    </w:p>
    <w:p w14:paraId="1BB0B589" w14:textId="77777777" w:rsidR="00A2396A" w:rsidRPr="00A2396A" w:rsidRDefault="00A2396A" w:rsidP="00A2396A">
      <w:pPr>
        <w:spacing w:after="120" w:line="240" w:lineRule="auto"/>
        <w:rPr>
          <w:rFonts w:ascii="Arial" w:eastAsia="Calibri" w:hAnsi="Arial" w:cs="Arial"/>
          <w:b/>
          <w:bCs/>
          <w:lang w:val="en-GB"/>
        </w:rPr>
      </w:pPr>
    </w:p>
    <w:p w14:paraId="65311977" w14:textId="77777777" w:rsidR="00A2396A" w:rsidRPr="00A2396A" w:rsidRDefault="00A2396A" w:rsidP="00A2396A">
      <w:pPr>
        <w:spacing w:after="120" w:line="240" w:lineRule="auto"/>
        <w:rPr>
          <w:rFonts w:ascii="Arial" w:eastAsia="Calibri" w:hAnsi="Arial" w:cs="Arial"/>
          <w:b/>
          <w:bCs/>
          <w:lang w:val="en-GB"/>
        </w:rPr>
      </w:pPr>
    </w:p>
    <w:p w14:paraId="27AADC20" w14:textId="77777777" w:rsidR="00A2396A" w:rsidRPr="00A2396A" w:rsidRDefault="00A2396A" w:rsidP="00A2396A">
      <w:pPr>
        <w:spacing w:after="120" w:line="240" w:lineRule="auto"/>
        <w:jc w:val="center"/>
        <w:rPr>
          <w:rFonts w:ascii="Arial" w:eastAsia="Calibri" w:hAnsi="Arial" w:cs="Arial"/>
          <w:b/>
          <w:bCs/>
          <w:lang w:val="en-GB"/>
        </w:rPr>
      </w:pPr>
      <w:r w:rsidRPr="00A2396A">
        <w:rPr>
          <w:rFonts w:ascii="Arial" w:eastAsia="Calibri" w:hAnsi="Arial" w:cs="Arial"/>
          <w:noProof/>
          <w:lang w:val="en-US"/>
        </w:rPr>
        <w:drawing>
          <wp:inline distT="0" distB="0" distL="0" distR="0" wp14:anchorId="688EE9F5" wp14:editId="4DB2540A">
            <wp:extent cx="1816735" cy="554990"/>
            <wp:effectExtent l="0" t="0" r="0" b="0"/>
            <wp:docPr id="1712416039" name="Immagine 5"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16039" name="Immagine 5" descr="Immagine che contiene testo, Carattere, logo, simbol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554990"/>
                    </a:xfrm>
                    <a:prstGeom prst="rect">
                      <a:avLst/>
                    </a:prstGeom>
                    <a:noFill/>
                  </pic:spPr>
                </pic:pic>
              </a:graphicData>
            </a:graphic>
          </wp:inline>
        </w:drawing>
      </w:r>
    </w:p>
    <w:p w14:paraId="60CB6EB2" w14:textId="77777777" w:rsidR="00A2396A" w:rsidRPr="00A2396A" w:rsidRDefault="00A2396A" w:rsidP="00A2396A">
      <w:pPr>
        <w:spacing w:after="120" w:line="240" w:lineRule="auto"/>
        <w:rPr>
          <w:rFonts w:ascii="Arial" w:eastAsia="Calibri" w:hAnsi="Arial" w:cs="Arial"/>
          <w:b/>
          <w:bCs/>
          <w:lang w:val="en-GB"/>
        </w:rPr>
      </w:pPr>
    </w:p>
    <w:p w14:paraId="77628FE8" w14:textId="77777777" w:rsidR="00A2396A" w:rsidRPr="00A2396A" w:rsidRDefault="00A2396A" w:rsidP="00A2396A">
      <w:pPr>
        <w:spacing w:after="120" w:line="240" w:lineRule="auto"/>
        <w:rPr>
          <w:rFonts w:ascii="Arial" w:eastAsia="Calibri" w:hAnsi="Arial" w:cs="Arial"/>
          <w:b/>
          <w:bCs/>
          <w:lang w:val="en-GB"/>
        </w:rPr>
      </w:pPr>
      <w:r w:rsidRPr="00A2396A">
        <w:rPr>
          <w:rFonts w:ascii="Arial" w:eastAsia="Calibri" w:hAnsi="Arial" w:cs="Arial"/>
          <w:b/>
          <w:bCs/>
          <w:lang w:val="en-GB"/>
        </w:rPr>
        <w:t>LANGUAGE SKILLS</w:t>
      </w:r>
    </w:p>
    <w:p w14:paraId="1B37B10B"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Please attach any language certificate you might have</w:t>
      </w:r>
    </w:p>
    <w:tbl>
      <w:tblPr>
        <w:tblpPr w:topFromText="6" w:bottomFromText="170" w:vertAnchor="text" w:tblpY="6"/>
        <w:tblW w:w="103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A2396A" w:rsidRPr="00C11C39" w14:paraId="5A67F566" w14:textId="77777777" w:rsidTr="005A0B92">
        <w:trPr>
          <w:cantSplit/>
          <w:trHeight w:val="255"/>
        </w:trPr>
        <w:tc>
          <w:tcPr>
            <w:tcW w:w="2834" w:type="dxa"/>
            <w:tcBorders>
              <w:top w:val="single" w:sz="4" w:space="0" w:color="808080"/>
              <w:left w:val="single" w:sz="4" w:space="0" w:color="808080"/>
              <w:bottom w:val="single" w:sz="4" w:space="0" w:color="808080"/>
              <w:right w:val="single" w:sz="4" w:space="0" w:color="808080"/>
            </w:tcBorders>
            <w:shd w:val="clear" w:color="auto" w:fill="D9D9D9"/>
          </w:tcPr>
          <w:p w14:paraId="428FACEA" w14:textId="77777777" w:rsidR="00A2396A" w:rsidRPr="00A2396A" w:rsidRDefault="00A2396A" w:rsidP="00A2396A">
            <w:pPr>
              <w:widowControl w:val="0"/>
              <w:suppressLineNumbers/>
              <w:suppressAutoHyphens/>
              <w:spacing w:before="23" w:after="120" w:line="240" w:lineRule="auto"/>
              <w:ind w:right="283"/>
              <w:jc w:val="right"/>
              <w:rPr>
                <w:rFonts w:ascii="Arial" w:eastAsia="SimSun" w:hAnsi="Arial" w:cs="Arial"/>
                <w:lang w:val="en-GB" w:eastAsia="it-IT"/>
              </w:rPr>
            </w:pPr>
            <w:r w:rsidRPr="00A2396A">
              <w:rPr>
                <w:rFonts w:ascii="Arial" w:eastAsia="SimSun" w:hAnsi="Arial" w:cs="Arial"/>
                <w:lang w:val="en-GB" w:eastAsia="it-IT"/>
              </w:rPr>
              <w:t>Mother tongue(s)</w:t>
            </w:r>
          </w:p>
        </w:tc>
        <w:tc>
          <w:tcPr>
            <w:tcW w:w="7542" w:type="dxa"/>
            <w:gridSpan w:val="5"/>
            <w:tcBorders>
              <w:top w:val="single" w:sz="4" w:space="0" w:color="808080"/>
              <w:left w:val="single" w:sz="4" w:space="0" w:color="808080"/>
              <w:bottom w:val="single" w:sz="4" w:space="0" w:color="808080"/>
              <w:right w:val="single" w:sz="4" w:space="0" w:color="808080"/>
            </w:tcBorders>
          </w:tcPr>
          <w:p w14:paraId="1CE97682" w14:textId="77777777" w:rsidR="00A2396A" w:rsidRPr="00A2396A" w:rsidRDefault="00A2396A" w:rsidP="00A2396A">
            <w:pPr>
              <w:widowControl w:val="0"/>
              <w:suppressLineNumbers/>
              <w:suppressAutoHyphens/>
              <w:autoSpaceDE w:val="0"/>
              <w:spacing w:before="28" w:after="120" w:line="100" w:lineRule="atLeast"/>
              <w:rPr>
                <w:rFonts w:ascii="Arial" w:eastAsia="SimSun" w:hAnsi="Arial" w:cs="Arial"/>
                <w:i/>
                <w:iCs/>
                <w:lang w:val="en-GB" w:eastAsia="it-IT"/>
              </w:rPr>
            </w:pPr>
            <w:r w:rsidRPr="00A2396A">
              <w:rPr>
                <w:rFonts w:ascii="Arial" w:eastAsia="SimSun" w:hAnsi="Arial" w:cs="Arial"/>
                <w:i/>
                <w:iCs/>
                <w:lang w:val="en-GB" w:eastAsia="it-IT"/>
              </w:rPr>
              <w:t>Replace with mother tongue(s)</w:t>
            </w:r>
          </w:p>
          <w:p w14:paraId="4374297A" w14:textId="77777777" w:rsidR="00A2396A" w:rsidRPr="00A2396A" w:rsidRDefault="00A2396A" w:rsidP="00A2396A">
            <w:pPr>
              <w:widowControl w:val="0"/>
              <w:suppressLineNumbers/>
              <w:suppressAutoHyphens/>
              <w:autoSpaceDE w:val="0"/>
              <w:spacing w:before="28" w:after="120" w:line="100" w:lineRule="atLeast"/>
              <w:rPr>
                <w:rFonts w:ascii="Arial" w:eastAsia="SimSun" w:hAnsi="Arial" w:cs="Arial"/>
                <w:i/>
                <w:iCs/>
                <w:lang w:val="en-GB" w:eastAsia="it-IT"/>
              </w:rPr>
            </w:pPr>
          </w:p>
        </w:tc>
      </w:tr>
      <w:tr w:rsidR="00A2396A" w:rsidRPr="00A2396A" w14:paraId="351EC123" w14:textId="77777777" w:rsidTr="005A0B92">
        <w:trPr>
          <w:cantSplit/>
          <w:trHeight w:val="340"/>
        </w:trPr>
        <w:tc>
          <w:tcPr>
            <w:tcW w:w="2834" w:type="dxa"/>
            <w:vMerge w:val="restart"/>
            <w:tcBorders>
              <w:top w:val="single" w:sz="4" w:space="0" w:color="808080"/>
              <w:left w:val="single" w:sz="4" w:space="0" w:color="808080"/>
              <w:bottom w:val="single" w:sz="4" w:space="0" w:color="808080"/>
              <w:right w:val="single" w:sz="4" w:space="0" w:color="808080"/>
            </w:tcBorders>
            <w:shd w:val="clear" w:color="auto" w:fill="D9D9D9"/>
          </w:tcPr>
          <w:p w14:paraId="613E4037" w14:textId="77777777" w:rsidR="00A2396A" w:rsidRPr="00A2396A" w:rsidRDefault="00A2396A" w:rsidP="00A2396A">
            <w:pPr>
              <w:widowControl w:val="0"/>
              <w:suppressLineNumbers/>
              <w:suppressAutoHyphens/>
              <w:spacing w:before="23" w:after="120" w:line="240" w:lineRule="auto"/>
              <w:ind w:right="283"/>
              <w:jc w:val="right"/>
              <w:rPr>
                <w:rFonts w:ascii="Arial" w:eastAsia="SimSun" w:hAnsi="Arial" w:cs="Arial"/>
                <w:lang w:val="en-GB" w:eastAsia="it-IT"/>
              </w:rPr>
            </w:pPr>
            <w:r w:rsidRPr="00A2396A">
              <w:rPr>
                <w:rFonts w:ascii="Arial" w:eastAsia="SimSun" w:hAnsi="Arial" w:cs="Arial"/>
                <w:lang w:val="en-GB" w:eastAsia="it-IT"/>
              </w:rPr>
              <w:t>English</w:t>
            </w:r>
          </w:p>
        </w:tc>
        <w:tc>
          <w:tcPr>
            <w:tcW w:w="3042"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2C3268FB" w14:textId="77777777" w:rsidR="00A2396A" w:rsidRPr="00A2396A" w:rsidRDefault="00A2396A" w:rsidP="00A2396A">
            <w:pPr>
              <w:widowControl w:val="0"/>
              <w:suppressLineNumbers/>
              <w:suppressAutoHyphens/>
              <w:spacing w:after="120" w:line="240" w:lineRule="auto"/>
              <w:jc w:val="center"/>
              <w:rPr>
                <w:rFonts w:ascii="Arial" w:eastAsia="SimSun" w:hAnsi="Arial" w:cs="Arial"/>
                <w:lang w:val="en-GB" w:eastAsia="it-IT"/>
              </w:rPr>
            </w:pPr>
            <w:r w:rsidRPr="00A2396A">
              <w:rPr>
                <w:rFonts w:ascii="Arial" w:eastAsia="SimSun" w:hAnsi="Arial" w:cs="Arial"/>
                <w:lang w:val="en-GB" w:eastAsia="it-IT"/>
              </w:rPr>
              <w:t xml:space="preserve">UNDERSTANDING </w:t>
            </w:r>
          </w:p>
        </w:tc>
        <w:tc>
          <w:tcPr>
            <w:tcW w:w="2999"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24F22759" w14:textId="77777777" w:rsidR="00A2396A" w:rsidRPr="00A2396A" w:rsidRDefault="00A2396A" w:rsidP="00A2396A">
            <w:pPr>
              <w:widowControl w:val="0"/>
              <w:suppressLineNumbers/>
              <w:suppressAutoHyphens/>
              <w:spacing w:after="120" w:line="240" w:lineRule="auto"/>
              <w:jc w:val="center"/>
              <w:rPr>
                <w:rFonts w:ascii="Arial" w:eastAsia="SimSun" w:hAnsi="Arial" w:cs="Arial"/>
                <w:lang w:val="en-GB" w:eastAsia="it-IT"/>
              </w:rPr>
            </w:pPr>
            <w:r w:rsidRPr="00A2396A">
              <w:rPr>
                <w:rFonts w:ascii="Arial" w:eastAsia="SimSun" w:hAnsi="Arial" w:cs="Arial"/>
                <w:lang w:val="en-GB" w:eastAsia="it-IT"/>
              </w:rPr>
              <w:t xml:space="preserve">SPEAKING </w:t>
            </w:r>
          </w:p>
        </w:tc>
        <w:tc>
          <w:tcPr>
            <w:tcW w:w="1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8DC43B7" w14:textId="77777777" w:rsidR="00A2396A" w:rsidRPr="00A2396A" w:rsidRDefault="00A2396A" w:rsidP="00A2396A">
            <w:pPr>
              <w:widowControl w:val="0"/>
              <w:suppressLineNumbers/>
              <w:suppressAutoHyphens/>
              <w:spacing w:after="120" w:line="240" w:lineRule="auto"/>
              <w:jc w:val="center"/>
              <w:rPr>
                <w:rFonts w:ascii="Arial" w:eastAsia="SimSun" w:hAnsi="Arial" w:cs="Arial"/>
                <w:lang w:val="en-GB" w:eastAsia="it-IT"/>
              </w:rPr>
            </w:pPr>
            <w:r w:rsidRPr="00A2396A">
              <w:rPr>
                <w:rFonts w:ascii="Arial" w:eastAsia="SimSun" w:hAnsi="Arial" w:cs="Arial"/>
                <w:lang w:val="en-GB" w:eastAsia="it-IT"/>
              </w:rPr>
              <w:t xml:space="preserve">WRITING </w:t>
            </w:r>
          </w:p>
        </w:tc>
      </w:tr>
      <w:tr w:rsidR="00A2396A" w:rsidRPr="00A2396A" w14:paraId="15590488" w14:textId="77777777" w:rsidTr="005A0B92">
        <w:trPr>
          <w:cantSplit/>
          <w:trHeight w:val="254"/>
        </w:trPr>
        <w:tc>
          <w:tcPr>
            <w:tcW w:w="2834" w:type="dxa"/>
            <w:vMerge/>
            <w:tcBorders>
              <w:top w:val="single" w:sz="4" w:space="0" w:color="808080"/>
              <w:left w:val="single" w:sz="4" w:space="0" w:color="808080"/>
              <w:bottom w:val="single" w:sz="4" w:space="0" w:color="808080"/>
              <w:right w:val="single" w:sz="4" w:space="0" w:color="808080"/>
            </w:tcBorders>
            <w:shd w:val="clear" w:color="auto" w:fill="D9D9D9"/>
            <w:vAlign w:val="center"/>
          </w:tcPr>
          <w:p w14:paraId="77E426B7" w14:textId="77777777" w:rsidR="00A2396A" w:rsidRPr="00A2396A" w:rsidRDefault="00A2396A" w:rsidP="00A2396A">
            <w:pPr>
              <w:spacing w:after="120" w:line="240" w:lineRule="auto"/>
              <w:rPr>
                <w:rFonts w:ascii="Arial" w:eastAsia="Calibri" w:hAnsi="Arial" w:cs="Arial"/>
                <w:lang w:val="en-GB"/>
              </w:rPr>
            </w:pPr>
          </w:p>
        </w:tc>
        <w:tc>
          <w:tcPr>
            <w:tcW w:w="15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6AE33DE" w14:textId="77777777" w:rsidR="00A2396A" w:rsidRPr="00A2396A" w:rsidRDefault="00A2396A" w:rsidP="00A2396A">
            <w:pPr>
              <w:widowControl w:val="0"/>
              <w:suppressLineNumbers/>
              <w:suppressAutoHyphens/>
              <w:spacing w:after="120" w:line="100" w:lineRule="atLeast"/>
              <w:jc w:val="center"/>
              <w:rPr>
                <w:rFonts w:ascii="Arial" w:eastAsia="SimSun" w:hAnsi="Arial" w:cs="Arial"/>
                <w:lang w:val="en-GB" w:eastAsia="it-IT"/>
              </w:rPr>
            </w:pPr>
            <w:r w:rsidRPr="00A2396A">
              <w:rPr>
                <w:rFonts w:ascii="Arial" w:eastAsia="SimSun" w:hAnsi="Arial" w:cs="Arial"/>
                <w:lang w:val="en-GB" w:eastAsia="it-IT"/>
              </w:rPr>
              <w:t xml:space="preserve">Listening </w:t>
            </w:r>
          </w:p>
        </w:tc>
        <w:tc>
          <w:tcPr>
            <w:tcW w:w="1498"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4088903" w14:textId="77777777" w:rsidR="00A2396A" w:rsidRPr="00A2396A" w:rsidRDefault="00A2396A" w:rsidP="00A2396A">
            <w:pPr>
              <w:widowControl w:val="0"/>
              <w:suppressLineNumbers/>
              <w:suppressAutoHyphens/>
              <w:spacing w:after="120" w:line="100" w:lineRule="atLeast"/>
              <w:jc w:val="center"/>
              <w:rPr>
                <w:rFonts w:ascii="Arial" w:eastAsia="SimSun" w:hAnsi="Arial" w:cs="Arial"/>
                <w:lang w:val="en-GB" w:eastAsia="it-IT"/>
              </w:rPr>
            </w:pPr>
            <w:r w:rsidRPr="00A2396A">
              <w:rPr>
                <w:rFonts w:ascii="Arial" w:eastAsia="SimSun" w:hAnsi="Arial" w:cs="Arial"/>
                <w:lang w:val="en-GB" w:eastAsia="it-IT"/>
              </w:rPr>
              <w:t xml:space="preserve">Reading </w:t>
            </w:r>
          </w:p>
        </w:tc>
        <w:tc>
          <w:tcPr>
            <w:tcW w:w="1499"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67D2F3A" w14:textId="77777777" w:rsidR="00A2396A" w:rsidRPr="00A2396A" w:rsidRDefault="00A2396A" w:rsidP="00A2396A">
            <w:pPr>
              <w:widowControl w:val="0"/>
              <w:suppressLineNumbers/>
              <w:suppressAutoHyphens/>
              <w:spacing w:after="120" w:line="100" w:lineRule="atLeast"/>
              <w:jc w:val="center"/>
              <w:rPr>
                <w:rFonts w:ascii="Arial" w:eastAsia="SimSun" w:hAnsi="Arial" w:cs="Arial"/>
                <w:lang w:val="en-GB" w:eastAsia="it-IT"/>
              </w:rPr>
            </w:pPr>
            <w:r w:rsidRPr="00A2396A">
              <w:rPr>
                <w:rFonts w:ascii="Arial" w:eastAsia="SimSun" w:hAnsi="Arial" w:cs="Arial"/>
                <w:lang w:val="en-GB" w:eastAsia="it-IT"/>
              </w:rPr>
              <w:t xml:space="preserve">Spoken interaction </w:t>
            </w:r>
          </w:p>
        </w:tc>
        <w:tc>
          <w:tcPr>
            <w:tcW w:w="1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B899690" w14:textId="77777777" w:rsidR="00A2396A" w:rsidRPr="00A2396A" w:rsidRDefault="00A2396A" w:rsidP="00A2396A">
            <w:pPr>
              <w:widowControl w:val="0"/>
              <w:suppressLineNumbers/>
              <w:suppressAutoHyphens/>
              <w:spacing w:after="120" w:line="100" w:lineRule="atLeast"/>
              <w:jc w:val="center"/>
              <w:rPr>
                <w:rFonts w:ascii="Arial" w:eastAsia="SimSun" w:hAnsi="Arial" w:cs="Arial"/>
                <w:lang w:val="en-GB" w:eastAsia="it-IT"/>
              </w:rPr>
            </w:pPr>
            <w:r w:rsidRPr="00A2396A">
              <w:rPr>
                <w:rFonts w:ascii="Arial" w:eastAsia="SimSun" w:hAnsi="Arial" w:cs="Arial"/>
                <w:lang w:val="en-GB" w:eastAsia="it-IT"/>
              </w:rPr>
              <w:t xml:space="preserve">Spoken production </w:t>
            </w:r>
          </w:p>
        </w:tc>
        <w:tc>
          <w:tcPr>
            <w:tcW w:w="1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86211FD" w14:textId="77777777" w:rsidR="00A2396A" w:rsidRPr="00A2396A" w:rsidRDefault="00A2396A" w:rsidP="00A2396A">
            <w:pPr>
              <w:widowControl w:val="0"/>
              <w:suppressLineNumbers/>
              <w:suppressAutoHyphens/>
              <w:spacing w:before="62" w:after="120" w:line="240" w:lineRule="auto"/>
              <w:rPr>
                <w:rFonts w:ascii="Arial" w:eastAsia="SimSun" w:hAnsi="Arial" w:cs="Arial"/>
                <w:lang w:val="en-GB" w:eastAsia="it-IT"/>
              </w:rPr>
            </w:pPr>
          </w:p>
        </w:tc>
      </w:tr>
      <w:tr w:rsidR="00A2396A" w:rsidRPr="00A2396A" w14:paraId="14B180EF" w14:textId="77777777" w:rsidTr="005A0B92">
        <w:trPr>
          <w:cantSplit/>
          <w:trHeight w:val="283"/>
        </w:trPr>
        <w:tc>
          <w:tcPr>
            <w:tcW w:w="283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30FA548" w14:textId="77777777" w:rsidR="00A2396A" w:rsidRPr="00A2396A" w:rsidRDefault="00A2396A" w:rsidP="00A2396A">
            <w:pPr>
              <w:widowControl w:val="0"/>
              <w:suppressLineNumbers/>
              <w:suppressAutoHyphens/>
              <w:spacing w:after="120" w:line="100" w:lineRule="atLeast"/>
              <w:ind w:right="283"/>
              <w:jc w:val="right"/>
              <w:rPr>
                <w:rFonts w:ascii="Arial" w:eastAsia="SimSun" w:hAnsi="Arial" w:cs="Arial"/>
                <w:lang w:val="en-GB" w:eastAsia="it-IT"/>
              </w:rPr>
            </w:pPr>
          </w:p>
        </w:tc>
        <w:tc>
          <w:tcPr>
            <w:tcW w:w="1544" w:type="dxa"/>
            <w:tcBorders>
              <w:top w:val="single" w:sz="4" w:space="0" w:color="808080"/>
              <w:left w:val="single" w:sz="4" w:space="0" w:color="808080"/>
              <w:bottom w:val="single" w:sz="4" w:space="0" w:color="808080"/>
              <w:right w:val="single" w:sz="4" w:space="0" w:color="808080"/>
            </w:tcBorders>
            <w:vAlign w:val="center"/>
          </w:tcPr>
          <w:p w14:paraId="5A4486C2" w14:textId="77777777" w:rsidR="00A2396A" w:rsidRPr="00A2396A" w:rsidRDefault="00A2396A" w:rsidP="00A2396A">
            <w:pPr>
              <w:widowControl w:val="0"/>
              <w:suppressLineNumbers/>
              <w:suppressAutoHyphens/>
              <w:autoSpaceDE w:val="0"/>
              <w:spacing w:before="28" w:after="120" w:line="100" w:lineRule="atLeast"/>
              <w:jc w:val="center"/>
              <w:rPr>
                <w:rFonts w:ascii="Arial" w:eastAsia="SimSun" w:hAnsi="Arial" w:cs="Arial"/>
                <w:i/>
                <w:iCs/>
                <w:lang w:val="en-GB" w:eastAsia="it-IT"/>
              </w:rPr>
            </w:pPr>
            <w:r w:rsidRPr="00A2396A">
              <w:rPr>
                <w:rFonts w:ascii="Arial" w:eastAsia="SimSun" w:hAnsi="Arial" w:cs="Arial"/>
                <w:i/>
                <w:iCs/>
                <w:lang w:val="en-GB" w:eastAsia="it-IT"/>
              </w:rPr>
              <w:t>Enter level</w:t>
            </w:r>
          </w:p>
        </w:tc>
        <w:tc>
          <w:tcPr>
            <w:tcW w:w="1498" w:type="dxa"/>
            <w:tcBorders>
              <w:top w:val="single" w:sz="4" w:space="0" w:color="808080"/>
              <w:left w:val="single" w:sz="4" w:space="0" w:color="808080"/>
              <w:bottom w:val="single" w:sz="4" w:space="0" w:color="808080"/>
              <w:right w:val="single" w:sz="4" w:space="0" w:color="808080"/>
            </w:tcBorders>
            <w:vAlign w:val="center"/>
          </w:tcPr>
          <w:p w14:paraId="11F2A4E2" w14:textId="77777777" w:rsidR="00A2396A" w:rsidRPr="00A2396A" w:rsidRDefault="00A2396A" w:rsidP="00A2396A">
            <w:pPr>
              <w:widowControl w:val="0"/>
              <w:suppressLineNumbers/>
              <w:suppressAutoHyphens/>
              <w:autoSpaceDE w:val="0"/>
              <w:spacing w:before="28" w:after="120" w:line="100" w:lineRule="atLeast"/>
              <w:jc w:val="center"/>
              <w:rPr>
                <w:rFonts w:ascii="Arial" w:eastAsia="SimSun" w:hAnsi="Arial" w:cs="Arial"/>
                <w:i/>
                <w:iCs/>
                <w:lang w:val="en-GB" w:eastAsia="it-IT"/>
              </w:rPr>
            </w:pPr>
            <w:r w:rsidRPr="00A2396A">
              <w:rPr>
                <w:rFonts w:ascii="Arial" w:eastAsia="SimSun" w:hAnsi="Arial" w:cs="Arial"/>
                <w:i/>
                <w:iCs/>
                <w:lang w:val="en-GB" w:eastAsia="it-IT"/>
              </w:rPr>
              <w:t>Enter level</w:t>
            </w:r>
          </w:p>
        </w:tc>
        <w:tc>
          <w:tcPr>
            <w:tcW w:w="1499" w:type="dxa"/>
            <w:tcBorders>
              <w:top w:val="single" w:sz="4" w:space="0" w:color="808080"/>
              <w:left w:val="single" w:sz="4" w:space="0" w:color="808080"/>
              <w:bottom w:val="single" w:sz="4" w:space="0" w:color="808080"/>
              <w:right w:val="single" w:sz="4" w:space="0" w:color="808080"/>
            </w:tcBorders>
            <w:vAlign w:val="center"/>
          </w:tcPr>
          <w:p w14:paraId="24AC34DD" w14:textId="77777777" w:rsidR="00A2396A" w:rsidRPr="00A2396A" w:rsidRDefault="00A2396A" w:rsidP="00A2396A">
            <w:pPr>
              <w:widowControl w:val="0"/>
              <w:suppressLineNumbers/>
              <w:suppressAutoHyphens/>
              <w:autoSpaceDE w:val="0"/>
              <w:spacing w:before="28" w:after="120" w:line="100" w:lineRule="atLeast"/>
              <w:jc w:val="center"/>
              <w:rPr>
                <w:rFonts w:ascii="Arial" w:eastAsia="SimSun" w:hAnsi="Arial" w:cs="Arial"/>
                <w:i/>
                <w:iCs/>
                <w:lang w:val="en-GB" w:eastAsia="it-IT"/>
              </w:rPr>
            </w:pPr>
            <w:r w:rsidRPr="00A2396A">
              <w:rPr>
                <w:rFonts w:ascii="Arial" w:eastAsia="SimSun" w:hAnsi="Arial" w:cs="Arial"/>
                <w:i/>
                <w:iCs/>
                <w:lang w:val="en-GB" w:eastAsia="it-IT"/>
              </w:rPr>
              <w:t>Enter level</w:t>
            </w:r>
          </w:p>
        </w:tc>
        <w:tc>
          <w:tcPr>
            <w:tcW w:w="1500" w:type="dxa"/>
            <w:tcBorders>
              <w:top w:val="single" w:sz="4" w:space="0" w:color="808080"/>
              <w:left w:val="single" w:sz="4" w:space="0" w:color="808080"/>
              <w:bottom w:val="single" w:sz="4" w:space="0" w:color="808080"/>
              <w:right w:val="single" w:sz="4" w:space="0" w:color="808080"/>
            </w:tcBorders>
            <w:vAlign w:val="center"/>
          </w:tcPr>
          <w:p w14:paraId="7D74D60D" w14:textId="77777777" w:rsidR="00A2396A" w:rsidRPr="00A2396A" w:rsidRDefault="00A2396A" w:rsidP="00A2396A">
            <w:pPr>
              <w:widowControl w:val="0"/>
              <w:suppressLineNumbers/>
              <w:suppressAutoHyphens/>
              <w:autoSpaceDE w:val="0"/>
              <w:spacing w:before="28" w:after="120" w:line="100" w:lineRule="atLeast"/>
              <w:jc w:val="center"/>
              <w:rPr>
                <w:rFonts w:ascii="Arial" w:eastAsia="SimSun" w:hAnsi="Arial" w:cs="Arial"/>
                <w:i/>
                <w:iCs/>
                <w:lang w:val="en-GB" w:eastAsia="it-IT"/>
              </w:rPr>
            </w:pPr>
            <w:r w:rsidRPr="00A2396A">
              <w:rPr>
                <w:rFonts w:ascii="Arial" w:eastAsia="SimSun" w:hAnsi="Arial" w:cs="Arial"/>
                <w:i/>
                <w:iCs/>
                <w:lang w:val="en-GB" w:eastAsia="it-IT"/>
              </w:rPr>
              <w:t>Enter level</w:t>
            </w:r>
          </w:p>
        </w:tc>
        <w:tc>
          <w:tcPr>
            <w:tcW w:w="1501" w:type="dxa"/>
            <w:tcBorders>
              <w:top w:val="single" w:sz="4" w:space="0" w:color="808080"/>
              <w:left w:val="single" w:sz="4" w:space="0" w:color="808080"/>
              <w:bottom w:val="single" w:sz="4" w:space="0" w:color="808080"/>
              <w:right w:val="single" w:sz="4" w:space="0" w:color="808080"/>
            </w:tcBorders>
            <w:vAlign w:val="center"/>
          </w:tcPr>
          <w:p w14:paraId="0644B3C7" w14:textId="77777777" w:rsidR="00A2396A" w:rsidRPr="00A2396A" w:rsidRDefault="00A2396A" w:rsidP="00A2396A">
            <w:pPr>
              <w:widowControl w:val="0"/>
              <w:suppressLineNumbers/>
              <w:suppressAutoHyphens/>
              <w:autoSpaceDE w:val="0"/>
              <w:spacing w:before="28" w:after="120" w:line="100" w:lineRule="atLeast"/>
              <w:jc w:val="center"/>
              <w:rPr>
                <w:rFonts w:ascii="Arial" w:eastAsia="SimSun" w:hAnsi="Arial" w:cs="Arial"/>
                <w:i/>
                <w:iCs/>
                <w:lang w:val="en-GB" w:eastAsia="it-IT"/>
              </w:rPr>
            </w:pPr>
            <w:r w:rsidRPr="00A2396A">
              <w:rPr>
                <w:rFonts w:ascii="Arial" w:eastAsia="SimSun" w:hAnsi="Arial" w:cs="Arial"/>
                <w:i/>
                <w:iCs/>
                <w:lang w:val="en-GB" w:eastAsia="it-IT"/>
              </w:rPr>
              <w:t>Enter level</w:t>
            </w:r>
          </w:p>
        </w:tc>
      </w:tr>
      <w:tr w:rsidR="00A2396A" w:rsidRPr="00A2396A" w14:paraId="2CE4637D" w14:textId="77777777" w:rsidTr="005A0B92">
        <w:trPr>
          <w:cantSplit/>
          <w:trHeight w:val="283"/>
        </w:trPr>
        <w:tc>
          <w:tcPr>
            <w:tcW w:w="2834" w:type="dxa"/>
            <w:tcBorders>
              <w:top w:val="single" w:sz="4" w:space="0" w:color="808080"/>
              <w:left w:val="single" w:sz="4" w:space="0" w:color="808080"/>
              <w:bottom w:val="single" w:sz="4" w:space="0" w:color="808080"/>
              <w:right w:val="single" w:sz="4" w:space="0" w:color="808080"/>
            </w:tcBorders>
            <w:shd w:val="clear" w:color="auto" w:fill="D9D9D9"/>
          </w:tcPr>
          <w:p w14:paraId="78AC07AB" w14:textId="77777777" w:rsidR="00A2396A" w:rsidRPr="00A2396A" w:rsidRDefault="00A2396A" w:rsidP="00A2396A">
            <w:pPr>
              <w:widowControl w:val="0"/>
              <w:suppressAutoHyphens/>
              <w:spacing w:after="120" w:line="240" w:lineRule="auto"/>
              <w:rPr>
                <w:rFonts w:ascii="Arial" w:eastAsia="Calibri" w:hAnsi="Arial" w:cs="Arial"/>
                <w:lang w:val="en-GB"/>
              </w:rPr>
            </w:pPr>
            <w:r w:rsidRPr="00A2396A">
              <w:rPr>
                <w:rFonts w:ascii="Arial" w:eastAsia="Calibri" w:hAnsi="Arial" w:cs="Arial"/>
                <w:lang w:val="en-GB"/>
              </w:rPr>
              <w:t>English Language certificate</w:t>
            </w:r>
          </w:p>
        </w:tc>
        <w:tc>
          <w:tcPr>
            <w:tcW w:w="7542" w:type="dxa"/>
            <w:gridSpan w:val="5"/>
            <w:tcBorders>
              <w:top w:val="single" w:sz="4" w:space="0" w:color="808080"/>
              <w:left w:val="single" w:sz="4" w:space="0" w:color="808080"/>
              <w:bottom w:val="single" w:sz="4" w:space="0" w:color="808080"/>
              <w:right w:val="single" w:sz="4" w:space="0" w:color="808080"/>
            </w:tcBorders>
            <w:vAlign w:val="center"/>
          </w:tcPr>
          <w:p w14:paraId="7AAF29D2" w14:textId="77777777" w:rsidR="00A2396A" w:rsidRPr="00A2396A" w:rsidRDefault="00A2396A" w:rsidP="00A2396A">
            <w:pPr>
              <w:widowControl w:val="0"/>
              <w:suppressLineNumbers/>
              <w:suppressAutoHyphens/>
              <w:spacing w:after="120" w:line="100" w:lineRule="atLeast"/>
              <w:ind w:right="283"/>
              <w:jc w:val="center"/>
              <w:rPr>
                <w:rFonts w:ascii="Arial" w:eastAsia="SimSun" w:hAnsi="Arial" w:cs="Arial"/>
                <w:lang w:val="en-GB" w:eastAsia="it-IT"/>
              </w:rPr>
            </w:pPr>
            <w:r w:rsidRPr="00A2396A">
              <w:rPr>
                <w:rFonts w:ascii="Arial" w:eastAsia="SimSun" w:hAnsi="Arial" w:cs="Arial"/>
                <w:i/>
                <w:iCs/>
                <w:lang w:val="en-GB" w:eastAsia="it-IT"/>
              </w:rPr>
              <w:t>If you got one, please replace with name of language certificate. Enter level if known.</w:t>
            </w:r>
          </w:p>
        </w:tc>
      </w:tr>
      <w:tr w:rsidR="00A2396A" w:rsidRPr="00C11C39" w14:paraId="7CB1F249" w14:textId="77777777" w:rsidTr="005A0B92">
        <w:trPr>
          <w:cantSplit/>
          <w:trHeight w:val="397"/>
        </w:trPr>
        <w:tc>
          <w:tcPr>
            <w:tcW w:w="2834" w:type="dxa"/>
            <w:tcBorders>
              <w:top w:val="single" w:sz="4" w:space="0" w:color="808080"/>
              <w:left w:val="single" w:sz="4" w:space="0" w:color="808080"/>
              <w:bottom w:val="single" w:sz="4" w:space="0" w:color="808080"/>
              <w:right w:val="single" w:sz="4" w:space="0" w:color="808080"/>
            </w:tcBorders>
            <w:shd w:val="clear" w:color="auto" w:fill="D9D9D9"/>
          </w:tcPr>
          <w:p w14:paraId="50C9722C" w14:textId="77777777" w:rsidR="00A2396A" w:rsidRPr="00A2396A" w:rsidRDefault="00A2396A" w:rsidP="00A2396A">
            <w:pPr>
              <w:widowControl w:val="0"/>
              <w:suppressAutoHyphens/>
              <w:spacing w:after="120" w:line="240" w:lineRule="auto"/>
              <w:rPr>
                <w:rFonts w:ascii="Arial" w:eastAsia="Calibri" w:hAnsi="Arial" w:cs="Arial"/>
                <w:lang w:val="en-GB"/>
              </w:rPr>
            </w:pPr>
          </w:p>
        </w:tc>
        <w:tc>
          <w:tcPr>
            <w:tcW w:w="7542" w:type="dxa"/>
            <w:gridSpan w:val="5"/>
            <w:tcBorders>
              <w:top w:val="single" w:sz="4" w:space="0" w:color="808080"/>
              <w:left w:val="single" w:sz="4" w:space="0" w:color="808080"/>
              <w:bottom w:val="single" w:sz="4" w:space="0" w:color="808080"/>
              <w:right w:val="single" w:sz="4" w:space="0" w:color="808080"/>
            </w:tcBorders>
            <w:shd w:val="clear" w:color="auto" w:fill="D9D9D9"/>
            <w:vAlign w:val="bottom"/>
          </w:tcPr>
          <w:p w14:paraId="5B2DF1ED" w14:textId="77777777" w:rsidR="00A2396A" w:rsidRPr="00A2396A" w:rsidRDefault="00A2396A" w:rsidP="00A2396A">
            <w:pPr>
              <w:widowControl w:val="0"/>
              <w:suppressAutoHyphens/>
              <w:autoSpaceDE w:val="0"/>
              <w:spacing w:after="120" w:line="100" w:lineRule="atLeast"/>
              <w:rPr>
                <w:rFonts w:ascii="Arial" w:eastAsia="SimSun" w:hAnsi="Arial" w:cs="Arial"/>
                <w:lang w:val="en-GB" w:eastAsia="it-IT"/>
              </w:rPr>
            </w:pPr>
            <w:r w:rsidRPr="00A2396A">
              <w:rPr>
                <w:rFonts w:ascii="Arial" w:eastAsia="SimSun" w:hAnsi="Arial" w:cs="Arial"/>
                <w:lang w:val="en-GB" w:eastAsia="it-IT"/>
              </w:rPr>
              <w:t>Levels: A1/2: Basic user – B1/2: Independent user – C1/2 Proficient user</w:t>
            </w:r>
          </w:p>
          <w:p w14:paraId="0CA6F92D" w14:textId="77777777" w:rsidR="00A2396A" w:rsidRPr="00A2396A" w:rsidRDefault="00A2396A" w:rsidP="00A2396A">
            <w:pPr>
              <w:widowControl w:val="0"/>
              <w:suppressAutoHyphens/>
              <w:autoSpaceDE w:val="0"/>
              <w:spacing w:after="120" w:line="100" w:lineRule="atLeast"/>
              <w:rPr>
                <w:rFonts w:ascii="Arial" w:eastAsia="SimSun" w:hAnsi="Arial" w:cs="Arial"/>
                <w:lang w:val="en-GB" w:eastAsia="it-IT"/>
              </w:rPr>
            </w:pPr>
            <w:r w:rsidRPr="00A2396A">
              <w:rPr>
                <w:rFonts w:ascii="Arial" w:eastAsia="SimSun" w:hAnsi="Arial" w:cs="Arial"/>
                <w:lang w:val="en-GB" w:eastAsia="it-IT"/>
              </w:rPr>
              <w:t>Common European Framework of Reference for Languages</w:t>
            </w:r>
          </w:p>
        </w:tc>
      </w:tr>
    </w:tbl>
    <w:p w14:paraId="51A8CA89" w14:textId="77777777" w:rsidR="00A2396A" w:rsidRPr="00A2396A" w:rsidRDefault="00A2396A" w:rsidP="00A2396A">
      <w:pPr>
        <w:spacing w:after="120" w:line="240" w:lineRule="auto"/>
        <w:rPr>
          <w:rFonts w:ascii="Arial" w:eastAsia="Calibri" w:hAnsi="Arial" w:cs="Arial"/>
          <w:lang w:val="en-GB"/>
        </w:rPr>
      </w:pPr>
    </w:p>
    <w:p w14:paraId="536ED8E3" w14:textId="77777777" w:rsidR="00A2396A" w:rsidRPr="00A2396A" w:rsidRDefault="00A2396A" w:rsidP="00A2396A">
      <w:pPr>
        <w:spacing w:after="120" w:line="240" w:lineRule="auto"/>
        <w:rPr>
          <w:rFonts w:ascii="Arial" w:eastAsia="Calibri" w:hAnsi="Arial" w:cs="Arial"/>
          <w:lang w:val="en-GB"/>
        </w:rPr>
      </w:pPr>
    </w:p>
    <w:p w14:paraId="5E83649D" w14:textId="77777777" w:rsidR="00A2396A" w:rsidRPr="00A2396A" w:rsidRDefault="00A2396A" w:rsidP="00A2396A">
      <w:pPr>
        <w:keepNext/>
        <w:spacing w:after="120" w:line="240" w:lineRule="auto"/>
        <w:outlineLvl w:val="3"/>
        <w:rPr>
          <w:rFonts w:ascii="Arial" w:eastAsia="Times New Roman" w:hAnsi="Arial" w:cs="Arial"/>
          <w:b/>
          <w:bCs/>
          <w:lang w:val="en-GB" w:eastAsia="it-IT"/>
        </w:rPr>
      </w:pPr>
      <w:r w:rsidRPr="00A2396A">
        <w:rPr>
          <w:rFonts w:ascii="Arial" w:eastAsia="Times New Roman" w:hAnsi="Arial" w:cs="Arial"/>
          <w:b/>
          <w:bCs/>
          <w:lang w:val="en-GB" w:eastAsia="it-IT"/>
        </w:rPr>
        <w:t>ATTACHEMENTS</w:t>
      </w:r>
    </w:p>
    <w:p w14:paraId="71B7C74E"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Please attach to your application:</w:t>
      </w:r>
    </w:p>
    <w:p w14:paraId="3265E73C" w14:textId="77777777" w:rsidR="00A2396A" w:rsidRPr="00A2396A" w:rsidRDefault="00A2396A" w:rsidP="00A2396A">
      <w:pPr>
        <w:numPr>
          <w:ilvl w:val="0"/>
          <w:numId w:val="1"/>
        </w:numPr>
        <w:autoSpaceDE w:val="0"/>
        <w:autoSpaceDN w:val="0"/>
        <w:adjustRightInd w:val="0"/>
        <w:spacing w:after="120" w:line="240" w:lineRule="auto"/>
        <w:jc w:val="both"/>
        <w:rPr>
          <w:rFonts w:ascii="Arial" w:eastAsia="Calibri" w:hAnsi="Arial" w:cs="Arial"/>
          <w:color w:val="000000"/>
          <w:lang w:val="en-GB"/>
        </w:rPr>
      </w:pPr>
      <w:r w:rsidRPr="00A2396A">
        <w:rPr>
          <w:rFonts w:ascii="Arial" w:eastAsia="Calibri" w:hAnsi="Arial" w:cs="Arial"/>
          <w:color w:val="000000"/>
          <w:lang w:val="en-GB"/>
        </w:rPr>
        <w:t>Copy of a valid identity document, signed and legible (I.D. card – Passport</w:t>
      </w:r>
      <w:proofErr w:type="gramStart"/>
      <w:r w:rsidRPr="00A2396A">
        <w:rPr>
          <w:rFonts w:ascii="Arial" w:eastAsia="Calibri" w:hAnsi="Arial" w:cs="Arial"/>
          <w:color w:val="000000"/>
          <w:lang w:val="en-GB"/>
        </w:rPr>
        <w:t>);</w:t>
      </w:r>
      <w:proofErr w:type="gramEnd"/>
      <w:r w:rsidRPr="00A2396A">
        <w:rPr>
          <w:rFonts w:ascii="Arial" w:eastAsia="Calibri" w:hAnsi="Arial" w:cs="Arial"/>
          <w:color w:val="000000"/>
          <w:lang w:val="en-GB"/>
        </w:rPr>
        <w:t xml:space="preserve"> </w:t>
      </w:r>
    </w:p>
    <w:p w14:paraId="0A64B1DB" w14:textId="77777777" w:rsidR="00A2396A" w:rsidRPr="00A2396A" w:rsidRDefault="00A2396A" w:rsidP="00A2396A">
      <w:pPr>
        <w:spacing w:after="120" w:line="240" w:lineRule="auto"/>
        <w:rPr>
          <w:rFonts w:ascii="Arial" w:eastAsia="Calibri" w:hAnsi="Arial" w:cs="Arial"/>
          <w:lang w:val="en-GB"/>
        </w:rPr>
      </w:pPr>
    </w:p>
    <w:p w14:paraId="5407D5DB" w14:textId="77777777" w:rsidR="00A2396A" w:rsidRPr="00A2396A" w:rsidRDefault="00A2396A" w:rsidP="00A2396A">
      <w:pPr>
        <w:spacing w:after="120" w:line="240" w:lineRule="auto"/>
        <w:rPr>
          <w:rFonts w:ascii="Arial" w:eastAsia="Calibri" w:hAnsi="Arial" w:cs="Arial"/>
          <w:lang w:val="en-GB"/>
        </w:rPr>
      </w:pPr>
      <w:r w:rsidRPr="00A2396A">
        <w:rPr>
          <w:rFonts w:ascii="Arial" w:eastAsia="Calibri" w:hAnsi="Arial" w:cs="Arial"/>
          <w:lang w:val="en-GB"/>
        </w:rPr>
        <w:t>Date</w:t>
      </w:r>
      <w:r w:rsidRPr="00A2396A">
        <w:rPr>
          <w:rFonts w:ascii="Arial" w:eastAsia="Calibri" w:hAnsi="Arial" w:cs="Arial"/>
          <w:lang w:val="en-GB"/>
        </w:rPr>
        <w:tab/>
      </w:r>
      <w:r w:rsidRPr="00A2396A">
        <w:rPr>
          <w:rFonts w:ascii="Arial" w:eastAsia="Calibri" w:hAnsi="Arial" w:cs="Arial"/>
          <w:lang w:val="en-GB"/>
        </w:rPr>
        <w:tab/>
      </w:r>
      <w:r w:rsidRPr="00A2396A">
        <w:rPr>
          <w:rFonts w:ascii="Arial" w:eastAsia="Calibri" w:hAnsi="Arial" w:cs="Arial"/>
          <w:lang w:val="en-GB"/>
        </w:rPr>
        <w:tab/>
      </w:r>
      <w:r w:rsidRPr="00A2396A">
        <w:rPr>
          <w:rFonts w:ascii="Arial" w:eastAsia="Calibri" w:hAnsi="Arial" w:cs="Arial"/>
          <w:lang w:val="en-GB"/>
        </w:rPr>
        <w:tab/>
      </w:r>
      <w:r w:rsidRPr="00A2396A">
        <w:rPr>
          <w:rFonts w:ascii="Arial" w:eastAsia="Calibri" w:hAnsi="Arial" w:cs="Arial"/>
          <w:lang w:val="en-GB"/>
        </w:rPr>
        <w:tab/>
      </w:r>
      <w:r w:rsidRPr="00A2396A">
        <w:rPr>
          <w:rFonts w:ascii="Arial" w:eastAsia="Calibri" w:hAnsi="Arial" w:cs="Arial"/>
          <w:lang w:val="en-GB"/>
        </w:rPr>
        <w:tab/>
      </w:r>
      <w:r w:rsidRPr="00A2396A">
        <w:rPr>
          <w:rFonts w:ascii="Arial" w:eastAsia="Calibri" w:hAnsi="Arial" w:cs="Arial"/>
          <w:lang w:val="en-GB"/>
        </w:rPr>
        <w:tab/>
      </w:r>
      <w:r w:rsidRPr="00A2396A">
        <w:rPr>
          <w:rFonts w:ascii="Arial" w:eastAsia="Calibri" w:hAnsi="Arial" w:cs="Arial"/>
          <w:lang w:val="en-GB"/>
        </w:rPr>
        <w:tab/>
      </w:r>
      <w:r w:rsidRPr="00A2396A">
        <w:rPr>
          <w:rFonts w:ascii="Arial" w:eastAsia="Calibri" w:hAnsi="Arial" w:cs="Arial"/>
          <w:lang w:val="en-GB"/>
        </w:rPr>
        <w:tab/>
        <w:t>Signature of the candidate</w:t>
      </w:r>
    </w:p>
    <w:p w14:paraId="4BA40E58" w14:textId="77777777" w:rsidR="00A2396A" w:rsidRPr="00A2396A" w:rsidRDefault="00A2396A" w:rsidP="00A2396A">
      <w:pPr>
        <w:spacing w:after="120" w:line="240" w:lineRule="auto"/>
        <w:rPr>
          <w:rFonts w:ascii="Arial" w:eastAsia="Calibri" w:hAnsi="Arial" w:cs="Arial"/>
          <w:lang w:val="en-GB"/>
        </w:rPr>
      </w:pPr>
    </w:p>
    <w:p w14:paraId="6FC7335D" w14:textId="77777777" w:rsidR="00A2396A" w:rsidRPr="00A2396A" w:rsidRDefault="00A2396A" w:rsidP="00A2396A">
      <w:pPr>
        <w:spacing w:after="120" w:line="240" w:lineRule="auto"/>
        <w:rPr>
          <w:rFonts w:ascii="Arial" w:eastAsia="Calibri" w:hAnsi="Arial" w:cs="Arial"/>
          <w:lang w:val="en-US"/>
        </w:rPr>
      </w:pPr>
    </w:p>
    <w:p w14:paraId="480A581E" w14:textId="77777777" w:rsidR="00A2396A" w:rsidRPr="00A2396A" w:rsidRDefault="00A2396A" w:rsidP="00A2396A">
      <w:pPr>
        <w:spacing w:after="120" w:line="240" w:lineRule="auto"/>
        <w:rPr>
          <w:rFonts w:ascii="Arial" w:eastAsia="Calibri" w:hAnsi="Arial" w:cs="Arial"/>
          <w:lang w:val="en-US"/>
        </w:rPr>
      </w:pPr>
    </w:p>
    <w:p w14:paraId="4FE34EF0" w14:textId="77777777" w:rsidR="00A2396A" w:rsidRPr="00A2396A" w:rsidRDefault="00A2396A" w:rsidP="00A2396A">
      <w:pPr>
        <w:spacing w:after="120" w:line="240" w:lineRule="auto"/>
        <w:rPr>
          <w:rFonts w:ascii="Arial" w:eastAsia="Calibri" w:hAnsi="Arial" w:cs="Arial"/>
          <w:lang w:val="en-US"/>
        </w:rPr>
      </w:pPr>
      <w:r w:rsidRPr="00A2396A">
        <w:rPr>
          <w:rFonts w:ascii="Arial" w:eastAsia="Calibri" w:hAnsi="Arial" w:cs="Arial"/>
          <w:lang w:val="en-US"/>
        </w:rPr>
        <w:br w:type="page"/>
      </w:r>
    </w:p>
    <w:p w14:paraId="5E58376F" w14:textId="77777777" w:rsidR="00A2396A" w:rsidRPr="00A2396A" w:rsidRDefault="00A2396A" w:rsidP="00A2396A">
      <w:pPr>
        <w:spacing w:after="120" w:line="240" w:lineRule="auto"/>
        <w:jc w:val="center"/>
        <w:rPr>
          <w:rFonts w:ascii="Arial" w:eastAsia="Calibri" w:hAnsi="Arial" w:cs="Arial"/>
          <w:lang w:val="en-US"/>
        </w:rPr>
      </w:pPr>
      <w:r w:rsidRPr="00A2396A">
        <w:rPr>
          <w:rFonts w:ascii="Calibri" w:eastAsia="Calibri" w:hAnsi="Calibri" w:cs="Times New Roman"/>
          <w:noProof/>
          <w:sz w:val="24"/>
          <w:szCs w:val="24"/>
          <w:lang w:val="en-US"/>
        </w:rPr>
        <w:lastRenderedPageBreak/>
        <w:drawing>
          <wp:inline distT="0" distB="0" distL="0" distR="0" wp14:anchorId="4D4EDD06" wp14:editId="6581FD67">
            <wp:extent cx="1816735" cy="554990"/>
            <wp:effectExtent l="0" t="0" r="0" b="0"/>
            <wp:docPr id="2034938213" name="Immagine 6"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38213" name="Immagine 6" descr="Immagine che contiene testo, Carattere, logo, simbol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554990"/>
                    </a:xfrm>
                    <a:prstGeom prst="rect">
                      <a:avLst/>
                    </a:prstGeom>
                    <a:noFill/>
                  </pic:spPr>
                </pic:pic>
              </a:graphicData>
            </a:graphic>
          </wp:inline>
        </w:drawing>
      </w:r>
    </w:p>
    <w:p w14:paraId="79538CE4" w14:textId="77777777" w:rsidR="00A2396A" w:rsidRPr="00A2396A" w:rsidRDefault="00A2396A" w:rsidP="00A2396A">
      <w:pPr>
        <w:spacing w:after="120" w:line="240" w:lineRule="auto"/>
        <w:jc w:val="both"/>
        <w:rPr>
          <w:rFonts w:ascii="Arial" w:eastAsia="Calibri" w:hAnsi="Arial" w:cs="Arial"/>
          <w:lang w:val="en-US"/>
        </w:rPr>
      </w:pPr>
    </w:p>
    <w:p w14:paraId="1550F26E" w14:textId="77777777" w:rsidR="00A2396A" w:rsidRPr="00A2396A" w:rsidRDefault="00A2396A" w:rsidP="00A2396A">
      <w:pPr>
        <w:spacing w:after="120" w:line="240" w:lineRule="auto"/>
        <w:jc w:val="both"/>
        <w:rPr>
          <w:rFonts w:ascii="Arial" w:eastAsia="Calibri" w:hAnsi="Arial" w:cs="Arial"/>
          <w:b/>
          <w:bCs/>
          <w:sz w:val="19"/>
          <w:szCs w:val="19"/>
          <w:lang w:val="en-CA"/>
        </w:rPr>
      </w:pPr>
      <w:r w:rsidRPr="00A2396A">
        <w:rPr>
          <w:rFonts w:ascii="Arial" w:eastAsia="Calibri" w:hAnsi="Arial" w:cs="Arial"/>
          <w:b/>
          <w:bCs/>
          <w:sz w:val="19"/>
          <w:szCs w:val="19"/>
          <w:lang w:val="en-CA"/>
        </w:rPr>
        <w:t>Annex 1 – Consent to use personal data</w:t>
      </w:r>
    </w:p>
    <w:p w14:paraId="5D711324" w14:textId="77777777" w:rsidR="00A2396A" w:rsidRPr="00A2396A" w:rsidRDefault="00A2396A" w:rsidP="00A2396A">
      <w:pPr>
        <w:autoSpaceDE w:val="0"/>
        <w:autoSpaceDN w:val="0"/>
        <w:adjustRightInd w:val="0"/>
        <w:spacing w:after="120" w:line="240" w:lineRule="auto"/>
        <w:jc w:val="both"/>
        <w:rPr>
          <w:rFonts w:ascii="Arial" w:eastAsia="Calibri" w:hAnsi="Arial" w:cs="Arial"/>
          <w:b/>
          <w:bCs/>
          <w:sz w:val="19"/>
          <w:szCs w:val="19"/>
          <w:lang w:val="en-CA"/>
        </w:rPr>
      </w:pPr>
      <w:r w:rsidRPr="00A2396A">
        <w:rPr>
          <w:rFonts w:ascii="Arial" w:eastAsia="Calibri" w:hAnsi="Arial" w:cs="Arial"/>
          <w:b/>
          <w:bCs/>
          <w:sz w:val="19"/>
          <w:szCs w:val="19"/>
          <w:lang w:val="en-CA"/>
        </w:rPr>
        <w:t xml:space="preserve">Information in accordance with the Legislative Decree no. 196/2003 – Code on personal data </w:t>
      </w:r>
    </w:p>
    <w:p w14:paraId="55F83A39" w14:textId="77777777" w:rsidR="00A2396A" w:rsidRPr="00A2396A" w:rsidRDefault="00A2396A" w:rsidP="00A2396A">
      <w:pPr>
        <w:spacing w:after="0" w:line="240" w:lineRule="auto"/>
        <w:ind w:right="-14"/>
        <w:jc w:val="both"/>
        <w:rPr>
          <w:rFonts w:ascii="Arial" w:eastAsia="Calibri" w:hAnsi="Arial" w:cs="Arial"/>
          <w:b/>
          <w:bCs/>
          <w:color w:val="000000"/>
          <w:sz w:val="19"/>
          <w:szCs w:val="19"/>
          <w:lang w:val="en-CA"/>
        </w:rPr>
      </w:pPr>
      <w:r w:rsidRPr="00A2396A">
        <w:rPr>
          <w:rFonts w:ascii="Arial" w:eastAsia="Calibri" w:hAnsi="Arial" w:cs="Arial"/>
          <w:b/>
          <w:bCs/>
          <w:color w:val="000000"/>
          <w:sz w:val="19"/>
          <w:szCs w:val="19"/>
          <w:lang w:val="en-CA"/>
        </w:rPr>
        <w:t>Purposes of the processing</w:t>
      </w:r>
    </w:p>
    <w:p w14:paraId="2EDE76FF"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In accordance with the section 13 </w:t>
      </w:r>
      <w:proofErr w:type="spellStart"/>
      <w:r w:rsidRPr="00A2396A">
        <w:rPr>
          <w:rFonts w:ascii="Arial" w:eastAsia="Calibri" w:hAnsi="Arial" w:cs="Arial"/>
          <w:sz w:val="19"/>
          <w:szCs w:val="19"/>
          <w:lang w:val="en-CA"/>
        </w:rPr>
        <w:t>D.lgs</w:t>
      </w:r>
      <w:proofErr w:type="spellEnd"/>
      <w:r w:rsidRPr="00A2396A">
        <w:rPr>
          <w:rFonts w:ascii="Arial" w:eastAsia="Calibri" w:hAnsi="Arial" w:cs="Arial"/>
          <w:sz w:val="19"/>
          <w:szCs w:val="19"/>
          <w:lang w:val="en-CA"/>
        </w:rPr>
        <w:t>. n.196/2003 the provided data will be processed in the necessary measure and for the purposes connected to the enrollment and the attendance to the training course.</w:t>
      </w:r>
    </w:p>
    <w:p w14:paraId="2787E9C2" w14:textId="77777777" w:rsidR="00A2396A" w:rsidRPr="00A2396A" w:rsidRDefault="00A2396A" w:rsidP="00A2396A">
      <w:pPr>
        <w:spacing w:after="0" w:line="240" w:lineRule="auto"/>
        <w:ind w:right="-14"/>
        <w:jc w:val="both"/>
        <w:rPr>
          <w:rFonts w:ascii="Arial" w:eastAsia="Calibri" w:hAnsi="Arial" w:cs="Arial"/>
          <w:b/>
          <w:bCs/>
          <w:sz w:val="19"/>
          <w:szCs w:val="19"/>
          <w:lang w:val="en-CA"/>
        </w:rPr>
      </w:pPr>
      <w:r w:rsidRPr="00A2396A">
        <w:rPr>
          <w:rFonts w:ascii="Arial" w:eastAsia="Calibri" w:hAnsi="Arial" w:cs="Arial"/>
          <w:b/>
          <w:bCs/>
          <w:color w:val="000000"/>
          <w:sz w:val="19"/>
          <w:szCs w:val="19"/>
          <w:lang w:val="en-CA"/>
        </w:rPr>
        <w:t>Methods of processing and subjects involved</w:t>
      </w:r>
      <w:r w:rsidRPr="00A2396A">
        <w:rPr>
          <w:rFonts w:ascii="Arial" w:eastAsia="Calibri" w:hAnsi="Arial" w:cs="Arial"/>
          <w:b/>
          <w:bCs/>
          <w:sz w:val="19"/>
          <w:szCs w:val="19"/>
          <w:lang w:val="en-CA"/>
        </w:rPr>
        <w:t xml:space="preserve"> </w:t>
      </w:r>
    </w:p>
    <w:p w14:paraId="241F7824"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The processing will be done both manually and by computer. The data may be communicated to institutions or public and private authorities if strictly necessary for the scope of the teaching activities of the course.</w:t>
      </w:r>
    </w:p>
    <w:p w14:paraId="6650CD8D" w14:textId="77777777" w:rsidR="00A2396A" w:rsidRPr="00A2396A" w:rsidRDefault="00A2396A" w:rsidP="00A2396A">
      <w:pPr>
        <w:spacing w:after="0" w:line="240" w:lineRule="auto"/>
        <w:ind w:right="-14"/>
        <w:jc w:val="both"/>
        <w:rPr>
          <w:rFonts w:ascii="Arial" w:eastAsia="Calibri" w:hAnsi="Arial" w:cs="Arial"/>
          <w:b/>
          <w:bCs/>
          <w:sz w:val="19"/>
          <w:szCs w:val="19"/>
          <w:lang w:val="en-CA"/>
        </w:rPr>
      </w:pPr>
      <w:r w:rsidRPr="00A2396A">
        <w:rPr>
          <w:rFonts w:ascii="Arial" w:eastAsia="Calibri" w:hAnsi="Arial" w:cs="Arial"/>
          <w:b/>
          <w:bCs/>
          <w:sz w:val="19"/>
          <w:szCs w:val="19"/>
          <w:lang w:val="en-CA"/>
        </w:rPr>
        <w:t>Nature of the provision of the data and consequences of a potential refusal</w:t>
      </w:r>
    </w:p>
    <w:p w14:paraId="44EA7735"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The provision of the data is mandatory, and the potential refusal of the provision involves the impossibility of the enrollment in the course and the management of the connected procedural activities, as well as the teaching activities.</w:t>
      </w:r>
    </w:p>
    <w:p w14:paraId="71EC160D" w14:textId="77777777" w:rsidR="00A2396A" w:rsidRPr="00A2396A" w:rsidRDefault="00A2396A" w:rsidP="00A2396A">
      <w:pPr>
        <w:spacing w:after="0" w:line="240" w:lineRule="auto"/>
        <w:ind w:right="-14"/>
        <w:jc w:val="both"/>
        <w:rPr>
          <w:rFonts w:ascii="Arial" w:eastAsia="Calibri" w:hAnsi="Arial" w:cs="Arial"/>
          <w:b/>
          <w:bCs/>
          <w:sz w:val="19"/>
          <w:szCs w:val="19"/>
          <w:lang w:val="en-CA"/>
        </w:rPr>
      </w:pPr>
      <w:r w:rsidRPr="00A2396A">
        <w:rPr>
          <w:rFonts w:ascii="Arial" w:eastAsia="Calibri" w:hAnsi="Arial" w:cs="Arial"/>
          <w:b/>
          <w:bCs/>
          <w:sz w:val="19"/>
          <w:szCs w:val="19"/>
          <w:lang w:val="en-CA"/>
        </w:rPr>
        <w:t xml:space="preserve">Holder and supervisor of the processing </w:t>
      </w:r>
    </w:p>
    <w:p w14:paraId="0916DCD9"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The holder of the processing of the data is the Università degli Studi di Udine represented in person by its pro tempore legal representative, the Magnifico </w:t>
      </w:r>
      <w:proofErr w:type="spellStart"/>
      <w:r w:rsidRPr="00A2396A">
        <w:rPr>
          <w:rFonts w:ascii="Arial" w:eastAsia="Calibri" w:hAnsi="Arial" w:cs="Arial"/>
          <w:sz w:val="19"/>
          <w:szCs w:val="19"/>
          <w:lang w:val="en-CA"/>
        </w:rPr>
        <w:t>Rettore</w:t>
      </w:r>
      <w:proofErr w:type="spellEnd"/>
      <w:r w:rsidRPr="00A2396A">
        <w:rPr>
          <w:rFonts w:ascii="Arial" w:eastAsia="Calibri" w:hAnsi="Arial" w:cs="Arial"/>
          <w:sz w:val="19"/>
          <w:szCs w:val="19"/>
          <w:lang w:val="en-CA"/>
        </w:rPr>
        <w:t>, domiciled for the role at the university’s headquarters. The supervisor of the processing is the Scientific Coordinator of the Summer School.</w:t>
      </w:r>
      <w:r w:rsidRPr="00A2396A">
        <w:rPr>
          <w:rFonts w:ascii="Arial" w:eastAsia="Calibri" w:hAnsi="Arial" w:cs="Arial"/>
          <w:sz w:val="19"/>
          <w:szCs w:val="19"/>
          <w:lang w:val="en-CA"/>
        </w:rPr>
        <w:tab/>
      </w:r>
      <w:r w:rsidRPr="00A2396A">
        <w:rPr>
          <w:rFonts w:ascii="Arial" w:eastAsia="Calibri" w:hAnsi="Arial" w:cs="Arial"/>
          <w:sz w:val="19"/>
          <w:szCs w:val="19"/>
          <w:lang w:val="en-CA"/>
        </w:rPr>
        <w:br/>
        <w:t xml:space="preserve">Section 7 </w:t>
      </w:r>
      <w:proofErr w:type="spellStart"/>
      <w:r w:rsidRPr="00A2396A">
        <w:rPr>
          <w:rFonts w:ascii="Arial" w:eastAsia="Calibri" w:hAnsi="Arial" w:cs="Arial"/>
          <w:sz w:val="19"/>
          <w:szCs w:val="19"/>
          <w:lang w:val="en-CA"/>
        </w:rPr>
        <w:t>d.lgs</w:t>
      </w:r>
      <w:proofErr w:type="spellEnd"/>
      <w:r w:rsidRPr="00A2396A">
        <w:rPr>
          <w:rFonts w:ascii="Arial" w:eastAsia="Calibri" w:hAnsi="Arial" w:cs="Arial"/>
          <w:sz w:val="19"/>
          <w:szCs w:val="19"/>
          <w:lang w:val="en-CA"/>
        </w:rPr>
        <w:t xml:space="preserve">. 196/2003 – Right to Access Personal Data and Other Rights </w:t>
      </w:r>
    </w:p>
    <w:p w14:paraId="4D232881"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 The data subject shall have the right to be informed </w:t>
      </w:r>
    </w:p>
    <w:p w14:paraId="58D5B521"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a) of the source of the personal </w:t>
      </w:r>
      <w:proofErr w:type="gramStart"/>
      <w:r w:rsidRPr="00A2396A">
        <w:rPr>
          <w:rFonts w:ascii="Arial" w:eastAsia="Calibri" w:hAnsi="Arial" w:cs="Arial"/>
          <w:sz w:val="19"/>
          <w:szCs w:val="19"/>
          <w:lang w:val="en-CA"/>
        </w:rPr>
        <w:t>data;</w:t>
      </w:r>
      <w:proofErr w:type="gramEnd"/>
      <w:r w:rsidRPr="00A2396A">
        <w:rPr>
          <w:rFonts w:ascii="Arial" w:eastAsia="Calibri" w:hAnsi="Arial" w:cs="Arial"/>
          <w:sz w:val="19"/>
          <w:szCs w:val="19"/>
          <w:lang w:val="en-CA"/>
        </w:rPr>
        <w:t xml:space="preserve"> </w:t>
      </w:r>
    </w:p>
    <w:p w14:paraId="19928BC8"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b) of the purposes and methods of the </w:t>
      </w:r>
      <w:proofErr w:type="gramStart"/>
      <w:r w:rsidRPr="00A2396A">
        <w:rPr>
          <w:rFonts w:ascii="Arial" w:eastAsia="Calibri" w:hAnsi="Arial" w:cs="Arial"/>
          <w:sz w:val="19"/>
          <w:szCs w:val="19"/>
          <w:lang w:val="en-CA"/>
        </w:rPr>
        <w:t>processing;</w:t>
      </w:r>
      <w:proofErr w:type="gramEnd"/>
      <w:r w:rsidRPr="00A2396A">
        <w:rPr>
          <w:rFonts w:ascii="Arial" w:eastAsia="Calibri" w:hAnsi="Arial" w:cs="Arial"/>
          <w:sz w:val="19"/>
          <w:szCs w:val="19"/>
          <w:lang w:val="en-CA"/>
        </w:rPr>
        <w:t xml:space="preserve"> </w:t>
      </w:r>
    </w:p>
    <w:p w14:paraId="26093480"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c) of the logic applied to the processing, if the latter is carried out with the help of electronic </w:t>
      </w:r>
      <w:proofErr w:type="gramStart"/>
      <w:r w:rsidRPr="00A2396A">
        <w:rPr>
          <w:rFonts w:ascii="Arial" w:eastAsia="Calibri" w:hAnsi="Arial" w:cs="Arial"/>
          <w:sz w:val="19"/>
          <w:szCs w:val="19"/>
          <w:lang w:val="en-CA"/>
        </w:rPr>
        <w:t>means;</w:t>
      </w:r>
      <w:proofErr w:type="gramEnd"/>
      <w:r w:rsidRPr="00A2396A">
        <w:rPr>
          <w:rFonts w:ascii="Arial" w:eastAsia="Calibri" w:hAnsi="Arial" w:cs="Arial"/>
          <w:sz w:val="19"/>
          <w:szCs w:val="19"/>
          <w:lang w:val="en-CA"/>
        </w:rPr>
        <w:t xml:space="preserve"> </w:t>
      </w:r>
    </w:p>
    <w:p w14:paraId="4A2FD8DB"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d) of the identification data concerning data controller, data processors and the representative designated as per section 5 paragraph </w:t>
      </w:r>
      <w:proofErr w:type="gramStart"/>
      <w:r w:rsidRPr="00A2396A">
        <w:rPr>
          <w:rFonts w:ascii="Arial" w:eastAsia="Calibri" w:hAnsi="Arial" w:cs="Arial"/>
          <w:sz w:val="19"/>
          <w:szCs w:val="19"/>
          <w:lang w:val="en-CA"/>
        </w:rPr>
        <w:t>2;</w:t>
      </w:r>
      <w:proofErr w:type="gramEnd"/>
      <w:r w:rsidRPr="00A2396A">
        <w:rPr>
          <w:rFonts w:ascii="Arial" w:eastAsia="Calibri" w:hAnsi="Arial" w:cs="Arial"/>
          <w:sz w:val="19"/>
          <w:szCs w:val="19"/>
          <w:lang w:val="en-CA"/>
        </w:rPr>
        <w:t xml:space="preserve"> </w:t>
      </w:r>
    </w:p>
    <w:p w14:paraId="289F38E7"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e) of the entities or categories of entity to whom or which the personal data may be communicated and who or which may get to know said data in their capacity as designated representative(s) in the State’s territory, data processor(s) or person(s) in charge of the processing. </w:t>
      </w:r>
    </w:p>
    <w:p w14:paraId="7F56CC9B"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 The subject shall have the right to obtain </w:t>
      </w:r>
    </w:p>
    <w:p w14:paraId="3FF45C95"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a) updating, rectification or, where interested therein, integration of the </w:t>
      </w:r>
      <w:proofErr w:type="gramStart"/>
      <w:r w:rsidRPr="00A2396A">
        <w:rPr>
          <w:rFonts w:ascii="Arial" w:eastAsia="Calibri" w:hAnsi="Arial" w:cs="Arial"/>
          <w:sz w:val="19"/>
          <w:szCs w:val="19"/>
          <w:lang w:val="en-CA"/>
        </w:rPr>
        <w:t>data;</w:t>
      </w:r>
      <w:proofErr w:type="gramEnd"/>
      <w:r w:rsidRPr="00A2396A">
        <w:rPr>
          <w:rFonts w:ascii="Arial" w:eastAsia="Calibri" w:hAnsi="Arial" w:cs="Arial"/>
          <w:sz w:val="19"/>
          <w:szCs w:val="19"/>
          <w:lang w:val="en-CA"/>
        </w:rPr>
        <w:t xml:space="preserve"> </w:t>
      </w:r>
    </w:p>
    <w:p w14:paraId="1C9086CA"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b) erasure, anonymizing or blocking of data that have been processed unlawfully, including data whose retention is unnecessary for the purposes for which they have been collected or subsequently </w:t>
      </w:r>
      <w:proofErr w:type="gramStart"/>
      <w:r w:rsidRPr="00A2396A">
        <w:rPr>
          <w:rFonts w:ascii="Arial" w:eastAsia="Calibri" w:hAnsi="Arial" w:cs="Arial"/>
          <w:sz w:val="19"/>
          <w:szCs w:val="19"/>
          <w:lang w:val="en-CA"/>
        </w:rPr>
        <w:t>processed;</w:t>
      </w:r>
      <w:proofErr w:type="gramEnd"/>
      <w:r w:rsidRPr="00A2396A">
        <w:rPr>
          <w:rFonts w:ascii="Arial" w:eastAsia="Calibri" w:hAnsi="Arial" w:cs="Arial"/>
          <w:sz w:val="19"/>
          <w:szCs w:val="19"/>
          <w:lang w:val="en-CA"/>
        </w:rPr>
        <w:t xml:space="preserve"> </w:t>
      </w:r>
    </w:p>
    <w:p w14:paraId="6F8FB1DF"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c) certification to the effect that the operations as per letters a) and b) have been notified, as also related to their contents, to the entities to whom or which the data were communicated or disseminated, unless this requirement proves impossible or involves a manifestly disproportionate effort compared with the right that is to be protected. </w:t>
      </w:r>
    </w:p>
    <w:p w14:paraId="76A7A494"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 The subject shall have the right to object, in whole or in part, </w:t>
      </w:r>
    </w:p>
    <w:p w14:paraId="1861C99D" w14:textId="77777777" w:rsidR="00A2396A" w:rsidRPr="00A2396A" w:rsidRDefault="00A2396A" w:rsidP="00A2396A">
      <w:pPr>
        <w:spacing w:after="0" w:line="240" w:lineRule="auto"/>
        <w:ind w:right="-14"/>
        <w:jc w:val="both"/>
        <w:rPr>
          <w:rFonts w:ascii="Arial" w:eastAsia="Calibri" w:hAnsi="Arial" w:cs="Arial"/>
          <w:sz w:val="19"/>
          <w:szCs w:val="19"/>
          <w:lang w:val="en-CA"/>
        </w:rPr>
      </w:pPr>
      <w:r w:rsidRPr="00A2396A">
        <w:rPr>
          <w:rFonts w:ascii="Arial" w:eastAsia="Calibri" w:hAnsi="Arial" w:cs="Arial"/>
          <w:sz w:val="19"/>
          <w:szCs w:val="19"/>
          <w:lang w:val="en-CA"/>
        </w:rPr>
        <w:t xml:space="preserve">a) on legitimate grounds, to the processing of personal data concerning him/her, even though they are relevant to the purpose of the </w:t>
      </w:r>
      <w:proofErr w:type="gramStart"/>
      <w:r w:rsidRPr="00A2396A">
        <w:rPr>
          <w:rFonts w:ascii="Arial" w:eastAsia="Calibri" w:hAnsi="Arial" w:cs="Arial"/>
          <w:sz w:val="19"/>
          <w:szCs w:val="19"/>
          <w:lang w:val="en-CA"/>
        </w:rPr>
        <w:t>collection;</w:t>
      </w:r>
      <w:proofErr w:type="gramEnd"/>
      <w:r w:rsidRPr="00A2396A">
        <w:rPr>
          <w:rFonts w:ascii="Arial" w:eastAsia="Calibri" w:hAnsi="Arial" w:cs="Arial"/>
          <w:sz w:val="19"/>
          <w:szCs w:val="19"/>
          <w:lang w:val="en-CA"/>
        </w:rPr>
        <w:t xml:space="preserve"> </w:t>
      </w:r>
    </w:p>
    <w:p w14:paraId="7A804BA5" w14:textId="77777777" w:rsidR="00A2396A" w:rsidRPr="00A2396A" w:rsidRDefault="00A2396A" w:rsidP="00A2396A">
      <w:pPr>
        <w:spacing w:after="0" w:line="240" w:lineRule="auto"/>
        <w:ind w:right="-14"/>
        <w:jc w:val="both"/>
        <w:rPr>
          <w:rFonts w:ascii="Arial" w:eastAsia="Calibri" w:hAnsi="Arial" w:cs="Arial"/>
          <w:sz w:val="19"/>
          <w:szCs w:val="19"/>
          <w:lang w:val="en-GB"/>
        </w:rPr>
      </w:pPr>
      <w:r w:rsidRPr="00A2396A">
        <w:rPr>
          <w:rFonts w:ascii="Arial" w:eastAsia="Calibri" w:hAnsi="Arial" w:cs="Arial"/>
          <w:sz w:val="19"/>
          <w:szCs w:val="19"/>
          <w:lang w:val="en-CA"/>
        </w:rPr>
        <w:t>b) to the processing of personal data concerning him/her, where it is carried out for the purpose of sending advertising materials or direct selling or else for the performance of market or commercial communication surveys.</w:t>
      </w:r>
    </w:p>
    <w:p w14:paraId="26E30150" w14:textId="77777777" w:rsidR="00A2396A" w:rsidRPr="00A2396A" w:rsidRDefault="00A2396A" w:rsidP="00A2396A">
      <w:pPr>
        <w:spacing w:after="0" w:line="240" w:lineRule="auto"/>
        <w:ind w:right="-14"/>
        <w:jc w:val="both"/>
        <w:rPr>
          <w:rFonts w:ascii="Arial" w:eastAsia="Calibri" w:hAnsi="Arial" w:cs="Arial"/>
          <w:sz w:val="19"/>
          <w:szCs w:val="19"/>
          <w:lang w:val="en-GB"/>
        </w:rPr>
      </w:pPr>
    </w:p>
    <w:p w14:paraId="6DB62404" w14:textId="77777777" w:rsidR="00A2396A" w:rsidRPr="00A2396A" w:rsidRDefault="00A2396A" w:rsidP="00A2396A">
      <w:pPr>
        <w:spacing w:after="0" w:line="240" w:lineRule="auto"/>
        <w:ind w:right="-14"/>
        <w:jc w:val="both"/>
        <w:rPr>
          <w:rFonts w:ascii="Arial" w:eastAsia="Calibri" w:hAnsi="Arial" w:cs="Arial"/>
          <w:sz w:val="19"/>
          <w:szCs w:val="19"/>
          <w:lang w:val="en-US"/>
        </w:rPr>
      </w:pPr>
      <w:r w:rsidRPr="00A2396A">
        <w:rPr>
          <w:rFonts w:ascii="Arial" w:eastAsia="Calibri" w:hAnsi="Arial" w:cs="Arial"/>
          <w:sz w:val="19"/>
          <w:szCs w:val="19"/>
          <w:lang w:val="en-US"/>
        </w:rPr>
        <w:t>Date, Place</w:t>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t>Signature for acceptance</w:t>
      </w:r>
    </w:p>
    <w:p w14:paraId="7F909201" w14:textId="77777777" w:rsidR="00A2396A" w:rsidRPr="00A2396A" w:rsidRDefault="00A2396A" w:rsidP="00A2396A">
      <w:pPr>
        <w:spacing w:after="0" w:line="240" w:lineRule="auto"/>
        <w:ind w:right="-14"/>
        <w:jc w:val="both"/>
        <w:rPr>
          <w:rFonts w:ascii="Arial" w:eastAsia="Calibri" w:hAnsi="Arial" w:cs="Arial"/>
          <w:sz w:val="19"/>
          <w:szCs w:val="19"/>
          <w:lang w:val="en-US"/>
        </w:rPr>
      </w:pPr>
    </w:p>
    <w:p w14:paraId="683E2792" w14:textId="77777777" w:rsidR="00A2396A" w:rsidRPr="00A2396A" w:rsidRDefault="00A2396A" w:rsidP="00A2396A">
      <w:pPr>
        <w:spacing w:after="0" w:line="240" w:lineRule="auto"/>
        <w:ind w:right="-14"/>
        <w:jc w:val="both"/>
        <w:rPr>
          <w:rFonts w:ascii="Arial" w:eastAsia="Calibri" w:hAnsi="Arial" w:cs="Arial"/>
          <w:sz w:val="19"/>
          <w:szCs w:val="19"/>
          <w:lang w:val="en-US"/>
        </w:rPr>
      </w:pPr>
    </w:p>
    <w:p w14:paraId="33810BF1" w14:textId="77777777" w:rsidR="00A2396A" w:rsidRPr="00A2396A" w:rsidRDefault="00A2396A" w:rsidP="00A2396A">
      <w:pPr>
        <w:spacing w:after="0" w:line="240" w:lineRule="auto"/>
        <w:ind w:right="-14"/>
        <w:jc w:val="both"/>
        <w:rPr>
          <w:rFonts w:ascii="Arial" w:eastAsia="Calibri" w:hAnsi="Arial" w:cs="Arial"/>
          <w:sz w:val="19"/>
          <w:szCs w:val="19"/>
          <w:lang w:val="en-US"/>
        </w:rPr>
      </w:pPr>
      <w:r w:rsidRPr="00A2396A">
        <w:rPr>
          <w:rFonts w:ascii="Arial" w:eastAsia="Calibri" w:hAnsi="Arial" w:cs="Arial"/>
          <w:sz w:val="19"/>
          <w:szCs w:val="19"/>
          <w:lang w:val="en-US"/>
        </w:rPr>
        <w:t>_________________________</w:t>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r>
      <w:r w:rsidRPr="00A2396A">
        <w:rPr>
          <w:rFonts w:ascii="Arial" w:eastAsia="Calibri" w:hAnsi="Arial" w:cs="Arial"/>
          <w:sz w:val="19"/>
          <w:szCs w:val="19"/>
          <w:lang w:val="en-US"/>
        </w:rPr>
        <w:tab/>
        <w:t xml:space="preserve">                            ______________________________</w:t>
      </w:r>
    </w:p>
    <w:p w14:paraId="78B3F8B6" w14:textId="77777777" w:rsidR="00A2396A" w:rsidRPr="00A2396A" w:rsidRDefault="00A2396A" w:rsidP="00A2396A">
      <w:pPr>
        <w:spacing w:after="0" w:line="240" w:lineRule="auto"/>
        <w:ind w:right="418"/>
        <w:jc w:val="both"/>
        <w:rPr>
          <w:rFonts w:ascii="Palatino Linotype" w:eastAsia="Calibri" w:hAnsi="Palatino Linotype" w:cs="Times New Roman"/>
          <w:color w:val="000000"/>
          <w:szCs w:val="24"/>
          <w:lang w:val="en-GB"/>
        </w:rPr>
      </w:pPr>
    </w:p>
    <w:p w14:paraId="2B5947FE" w14:textId="77777777" w:rsidR="00A2396A" w:rsidRPr="00A2396A" w:rsidRDefault="00A2396A" w:rsidP="00A2396A">
      <w:pPr>
        <w:spacing w:after="0" w:line="240" w:lineRule="auto"/>
        <w:ind w:right="418"/>
        <w:jc w:val="both"/>
        <w:rPr>
          <w:rFonts w:ascii="Palatino Linotype" w:eastAsia="Calibri" w:hAnsi="Palatino Linotype" w:cs="Times New Roman"/>
          <w:color w:val="000000"/>
          <w:szCs w:val="24"/>
          <w:lang w:val="en-GB"/>
        </w:rPr>
      </w:pPr>
    </w:p>
    <w:p w14:paraId="1B2BA814" w14:textId="77777777" w:rsidR="00A2396A" w:rsidRPr="00A2396A" w:rsidRDefault="00A2396A" w:rsidP="00A2396A">
      <w:pPr>
        <w:spacing w:after="0" w:line="240" w:lineRule="auto"/>
        <w:ind w:right="418"/>
        <w:jc w:val="both"/>
        <w:rPr>
          <w:rFonts w:ascii="Palatino Linotype" w:eastAsia="Calibri" w:hAnsi="Palatino Linotype" w:cs="Times New Roman"/>
          <w:szCs w:val="24"/>
          <w:lang w:val="en-GB"/>
        </w:rPr>
      </w:pPr>
      <w:r w:rsidRPr="00A2396A">
        <w:rPr>
          <w:rFonts w:ascii="Palatino Linotype" w:eastAsia="Calibri" w:hAnsi="Palatino Linotype" w:cs="Times New Roman"/>
          <w:noProof/>
          <w:szCs w:val="24"/>
          <w:lang w:val="en-GB"/>
        </w:rPr>
        <mc:AlternateContent>
          <mc:Choice Requires="wps">
            <w:drawing>
              <wp:anchor distT="0" distB="0" distL="114300" distR="114300" simplePos="0" relativeHeight="251659264" behindDoc="0" locked="0" layoutInCell="1" allowOverlap="1" wp14:anchorId="46E34A89" wp14:editId="18AF35C0">
                <wp:simplePos x="0" y="0"/>
                <wp:positionH relativeFrom="column">
                  <wp:posOffset>18415</wp:posOffset>
                </wp:positionH>
                <wp:positionV relativeFrom="paragraph">
                  <wp:posOffset>104775</wp:posOffset>
                </wp:positionV>
                <wp:extent cx="6718300" cy="1219200"/>
                <wp:effectExtent l="0" t="0" r="25400" b="19050"/>
                <wp:wrapNone/>
                <wp:docPr id="1279815599" name="Rettangolo 3"/>
                <wp:cNvGraphicFramePr/>
                <a:graphic xmlns:a="http://schemas.openxmlformats.org/drawingml/2006/main">
                  <a:graphicData uri="http://schemas.microsoft.com/office/word/2010/wordprocessingShape">
                    <wps:wsp>
                      <wps:cNvSpPr/>
                      <wps:spPr>
                        <a:xfrm>
                          <a:off x="0" y="0"/>
                          <a:ext cx="6718300" cy="1219200"/>
                        </a:xfrm>
                        <a:prstGeom prst="rect">
                          <a:avLst/>
                        </a:prstGeom>
                        <a:solidFill>
                          <a:srgbClr val="E7E6E6"/>
                        </a:solidFill>
                        <a:ln w="12700" cap="flat" cmpd="sng" algn="ctr">
                          <a:solidFill>
                            <a:sysClr val="windowText" lastClr="000000"/>
                          </a:solidFill>
                          <a:prstDash val="solid"/>
                          <a:miter lim="800000"/>
                        </a:ln>
                        <a:effectLst/>
                      </wps:spPr>
                      <wps:txbx>
                        <w:txbxContent>
                          <w:p w14:paraId="3F22FA85" w14:textId="77777777" w:rsidR="00A2396A" w:rsidRPr="00A2396A" w:rsidRDefault="00A2396A" w:rsidP="00A2396A">
                            <w:pPr>
                              <w:jc w:val="both"/>
                              <w:rPr>
                                <w:rFonts w:ascii="Arial" w:hAnsi="Arial" w:cs="Arial"/>
                                <w:color w:val="000000"/>
                                <w:lang w:val="en-GB"/>
                              </w:rPr>
                            </w:pPr>
                            <w:bookmarkStart w:id="0" w:name="_Hlk158702192"/>
                            <w:r w:rsidRPr="00A2396A">
                              <w:rPr>
                                <w:rFonts w:ascii="Arial" w:hAnsi="Arial" w:cs="Arial"/>
                                <w:color w:val="000000"/>
                                <w:lang w:val="en-GB"/>
                              </w:rPr>
                              <w:t>Please email your fully completed and printed application form in scanned version to:</w:t>
                            </w:r>
                          </w:p>
                          <w:p w14:paraId="3BF19F67" w14:textId="77777777" w:rsidR="00A2396A" w:rsidRPr="00A2396A" w:rsidRDefault="00A2396A" w:rsidP="00A2396A">
                            <w:pPr>
                              <w:jc w:val="both"/>
                              <w:rPr>
                                <w:rFonts w:ascii="Arial" w:hAnsi="Arial" w:cs="Arial"/>
                                <w:color w:val="000000"/>
                                <w:lang w:val="en-GB"/>
                              </w:rPr>
                            </w:pPr>
                          </w:p>
                          <w:p w14:paraId="3F7CF927" w14:textId="77777777" w:rsidR="00A2396A" w:rsidRPr="00A2396A" w:rsidRDefault="00A2396A" w:rsidP="00A2396A">
                            <w:pPr>
                              <w:tabs>
                                <w:tab w:val="left" w:pos="5040"/>
                              </w:tabs>
                              <w:jc w:val="both"/>
                              <w:rPr>
                                <w:rFonts w:ascii="Arial" w:hAnsi="Arial" w:cs="Arial"/>
                                <w:color w:val="000000"/>
                                <w:lang w:val="en-US"/>
                              </w:rPr>
                            </w:pPr>
                            <w:r w:rsidRPr="00A2396A">
                              <w:rPr>
                                <w:rFonts w:ascii="Arial" w:hAnsi="Arial" w:cs="Arial"/>
                                <w:color w:val="000000"/>
                                <w:lang w:val="en-US"/>
                              </w:rPr>
                              <w:t>Scientific Coordinator of the Summer School, Prof. Elisabetta Bergamini</w:t>
                            </w:r>
                          </w:p>
                          <w:p w14:paraId="386F12A1" w14:textId="77777777" w:rsidR="00A2396A" w:rsidRPr="00A2396A" w:rsidRDefault="00A2396A" w:rsidP="00A2396A">
                            <w:pPr>
                              <w:tabs>
                                <w:tab w:val="left" w:pos="5040"/>
                              </w:tabs>
                              <w:jc w:val="both"/>
                              <w:rPr>
                                <w:rFonts w:ascii="Arial" w:hAnsi="Arial" w:cs="Arial"/>
                                <w:color w:val="000000"/>
                              </w:rPr>
                            </w:pPr>
                            <w:r w:rsidRPr="00A2396A">
                              <w:rPr>
                                <w:rFonts w:ascii="Arial" w:hAnsi="Arial" w:cs="Arial"/>
                                <w:color w:val="000000"/>
                              </w:rPr>
                              <w:t>Università degli Studi di Udine, Dipartimento di Scienze Giuridiche</w:t>
                            </w:r>
                          </w:p>
                          <w:p w14:paraId="182A6C94" w14:textId="77777777" w:rsidR="00A2396A" w:rsidRPr="00A2396A" w:rsidRDefault="00A2396A" w:rsidP="00A2396A">
                            <w:pPr>
                              <w:jc w:val="both"/>
                              <w:rPr>
                                <w:rFonts w:ascii="Arial" w:hAnsi="Arial" w:cs="Arial"/>
                                <w:b/>
                                <w:bCs/>
                                <w:color w:val="000000"/>
                              </w:rPr>
                            </w:pPr>
                            <w:hyperlink r:id="rId6" w:history="1">
                              <w:r w:rsidRPr="00A2396A">
                                <w:rPr>
                                  <w:rStyle w:val="Collegamentoipertestuale1"/>
                                  <w:rFonts w:ascii="Arial" w:hAnsi="Arial" w:cs="Arial"/>
                                  <w:b/>
                                  <w:bCs/>
                                  <w:color w:val="000000"/>
                                </w:rPr>
                                <w:t>ip.europeanlaw.uniud@gmail.com</w:t>
                              </w:r>
                            </w:hyperlink>
                          </w:p>
                          <w:bookmarkEnd w:id="0"/>
                          <w:p w14:paraId="2E94252F" w14:textId="77777777" w:rsidR="00A2396A" w:rsidRDefault="00A2396A" w:rsidP="00A239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E34A89" id="Rettangolo 3" o:spid="_x0000_s1026" style="position:absolute;left:0;text-align:left;margin-left:1.45pt;margin-top:8.25pt;width:529pt;height: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" fillcolor="#e7e6e6" strokecolor="windowText" strokeweight="1pt">
                <v:textbox>
                  <w:txbxContent>
                    <w:p w14:paraId="3F22FA85" w14:textId="77777777" w:rsidR="00A2396A" w:rsidRPr="00A2396A" w:rsidRDefault="00A2396A" w:rsidP="00A2396A">
                      <w:pPr>
                        <w:jc w:val="both"/>
                        <w:rPr>
                          <w:rFonts w:ascii="Arial" w:hAnsi="Arial" w:cs="Arial"/>
                          <w:color w:val="000000"/>
                          <w:lang w:val="en-GB"/>
                        </w:rPr>
                      </w:pPr>
                      <w:bookmarkStart w:id="1" w:name="_Hlk158702192"/>
                      <w:r w:rsidRPr="00A2396A">
                        <w:rPr>
                          <w:rFonts w:ascii="Arial" w:hAnsi="Arial" w:cs="Arial"/>
                          <w:color w:val="000000"/>
                          <w:lang w:val="en-GB"/>
                        </w:rPr>
                        <w:t>Please email your fully completed and printed application form in scanned version to:</w:t>
                      </w:r>
                    </w:p>
                    <w:p w14:paraId="3BF19F67" w14:textId="77777777" w:rsidR="00A2396A" w:rsidRPr="00A2396A" w:rsidRDefault="00A2396A" w:rsidP="00A2396A">
                      <w:pPr>
                        <w:jc w:val="both"/>
                        <w:rPr>
                          <w:rFonts w:ascii="Arial" w:hAnsi="Arial" w:cs="Arial"/>
                          <w:color w:val="000000"/>
                          <w:lang w:val="en-GB"/>
                        </w:rPr>
                      </w:pPr>
                    </w:p>
                    <w:p w14:paraId="3F7CF927" w14:textId="77777777" w:rsidR="00A2396A" w:rsidRPr="00A2396A" w:rsidRDefault="00A2396A" w:rsidP="00A2396A">
                      <w:pPr>
                        <w:tabs>
                          <w:tab w:val="left" w:pos="5040"/>
                        </w:tabs>
                        <w:jc w:val="both"/>
                        <w:rPr>
                          <w:rFonts w:ascii="Arial" w:hAnsi="Arial" w:cs="Arial"/>
                          <w:color w:val="000000"/>
                          <w:lang w:val="en-US"/>
                        </w:rPr>
                      </w:pPr>
                      <w:r w:rsidRPr="00A2396A">
                        <w:rPr>
                          <w:rFonts w:ascii="Arial" w:hAnsi="Arial" w:cs="Arial"/>
                          <w:color w:val="000000"/>
                          <w:lang w:val="en-US"/>
                        </w:rPr>
                        <w:t>Scientific Coordinator of the Summer School, Prof. Elisabetta Bergamini</w:t>
                      </w:r>
                    </w:p>
                    <w:p w14:paraId="386F12A1" w14:textId="77777777" w:rsidR="00A2396A" w:rsidRPr="00A2396A" w:rsidRDefault="00A2396A" w:rsidP="00A2396A">
                      <w:pPr>
                        <w:tabs>
                          <w:tab w:val="left" w:pos="5040"/>
                        </w:tabs>
                        <w:jc w:val="both"/>
                        <w:rPr>
                          <w:rFonts w:ascii="Arial" w:hAnsi="Arial" w:cs="Arial"/>
                          <w:color w:val="000000"/>
                        </w:rPr>
                      </w:pPr>
                      <w:r w:rsidRPr="00A2396A">
                        <w:rPr>
                          <w:rFonts w:ascii="Arial" w:hAnsi="Arial" w:cs="Arial"/>
                          <w:color w:val="000000"/>
                        </w:rPr>
                        <w:t>Università degli Studi di Udine, Dipartimento di Scienze Giuridiche</w:t>
                      </w:r>
                    </w:p>
                    <w:p w14:paraId="182A6C94" w14:textId="77777777" w:rsidR="00A2396A" w:rsidRPr="00A2396A" w:rsidRDefault="00A2396A" w:rsidP="00A2396A">
                      <w:pPr>
                        <w:jc w:val="both"/>
                        <w:rPr>
                          <w:rFonts w:ascii="Arial" w:hAnsi="Arial" w:cs="Arial"/>
                          <w:b/>
                          <w:bCs/>
                          <w:color w:val="000000"/>
                        </w:rPr>
                      </w:pPr>
                      <w:hyperlink r:id="rId7" w:history="1">
                        <w:r w:rsidRPr="00A2396A">
                          <w:rPr>
                            <w:rStyle w:val="Collegamentoipertestuale1"/>
                            <w:rFonts w:ascii="Arial" w:hAnsi="Arial" w:cs="Arial"/>
                            <w:b/>
                            <w:bCs/>
                            <w:color w:val="000000"/>
                          </w:rPr>
                          <w:t>ip.europeanlaw.uniud@gmail.com</w:t>
                        </w:r>
                      </w:hyperlink>
                    </w:p>
                    <w:bookmarkEnd w:id="1"/>
                    <w:p w14:paraId="2E94252F" w14:textId="77777777" w:rsidR="00A2396A" w:rsidRDefault="00A2396A" w:rsidP="00A2396A">
                      <w:pPr>
                        <w:jc w:val="center"/>
                      </w:pPr>
                    </w:p>
                  </w:txbxContent>
                </v:textbox>
              </v:rect>
            </w:pict>
          </mc:Fallback>
        </mc:AlternateContent>
      </w:r>
    </w:p>
    <w:p w14:paraId="02C8B1AB" w14:textId="77777777" w:rsidR="00705310" w:rsidRPr="00C11C39" w:rsidRDefault="00705310">
      <w:pPr>
        <w:rPr>
          <w:lang w:val="en-GB"/>
        </w:rPr>
      </w:pPr>
    </w:p>
    <w:sectPr w:rsidR="00705310" w:rsidRPr="00C11C39" w:rsidSect="006F6355">
      <w:pgSz w:w="11900" w:h="16840" w:code="9"/>
      <w:pgMar w:top="1418" w:right="618" w:bottom="1134"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E38C7"/>
    <w:multiLevelType w:val="hybridMultilevel"/>
    <w:tmpl w:val="C7801D50"/>
    <w:lvl w:ilvl="0" w:tplc="D6C8699A">
      <w:numFmt w:val="bullet"/>
      <w:lvlText w:val="-"/>
      <w:lvlJc w:val="left"/>
      <w:pPr>
        <w:tabs>
          <w:tab w:val="num" w:pos="720"/>
        </w:tabs>
        <w:ind w:left="720" w:hanging="360"/>
      </w:pPr>
      <w:rPr>
        <w:rFonts w:ascii="Palatino Linotype" w:eastAsia="Times New Roman" w:hAnsi="Palatino Linotype"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num w:numId="1" w16cid:durableId="103068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6A"/>
    <w:rsid w:val="000025E4"/>
    <w:rsid w:val="00705310"/>
    <w:rsid w:val="00941719"/>
    <w:rsid w:val="00A2396A"/>
    <w:rsid w:val="00C11C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A103"/>
  <w15:chartTrackingRefBased/>
  <w15:docId w15:val="{B409F467-95D2-44C7-BAE1-D60C0823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utori">
    <w:name w:val="Autori"/>
    <w:basedOn w:val="Carpredefinitoparagrafo"/>
    <w:uiPriority w:val="1"/>
    <w:qFormat/>
    <w:rsid w:val="00941719"/>
    <w:rPr>
      <w:rFonts w:ascii="Times New Roman" w:hAnsi="Times New Roman" w:cs="Times New Roman"/>
      <w:smallCaps/>
    </w:rPr>
  </w:style>
  <w:style w:type="character" w:customStyle="1" w:styleId="Collegamentoipertestuale1">
    <w:name w:val="Collegamento ipertestuale1"/>
    <w:basedOn w:val="Carpredefinitoparagrafo"/>
    <w:uiPriority w:val="99"/>
    <w:unhideWhenUsed/>
    <w:rsid w:val="00A2396A"/>
    <w:rPr>
      <w:color w:val="0563C1"/>
      <w:u w:val="single"/>
    </w:rPr>
  </w:style>
  <w:style w:type="character" w:styleId="Collegamentoipertestuale">
    <w:name w:val="Hyperlink"/>
    <w:basedOn w:val="Carpredefinitoparagrafo"/>
    <w:uiPriority w:val="99"/>
    <w:semiHidden/>
    <w:unhideWhenUsed/>
    <w:rsid w:val="00A239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p.europeanlaw.uniu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p.europeanlaw.uniud@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Ferrari</dc:creator>
  <cp:keywords/>
  <dc:description/>
  <cp:lastModifiedBy>Alex Zaghis</cp:lastModifiedBy>
  <cp:revision>2</cp:revision>
  <dcterms:created xsi:type="dcterms:W3CDTF">2026-03-18T15:39:00Z</dcterms:created>
  <dcterms:modified xsi:type="dcterms:W3CDTF">2026-03-18T15:39:00Z</dcterms:modified>
</cp:coreProperties>
</file>